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19" w:rsidRDefault="00E01E19" w:rsidP="00E01E19">
      <w:pPr>
        <w:pStyle w:val="1"/>
        <w:ind w:right="240" w:firstLine="709"/>
        <w:jc w:val="right"/>
      </w:pPr>
      <w:r>
        <w:t>Утверждена</w:t>
      </w:r>
    </w:p>
    <w:p w:rsidR="00E01E19" w:rsidRDefault="00E01E19" w:rsidP="00E01E19">
      <w:pPr>
        <w:pStyle w:val="1"/>
        <w:ind w:right="240" w:firstLine="709"/>
        <w:jc w:val="right"/>
      </w:pPr>
      <w:r>
        <w:t>Приказом председателя</w:t>
      </w:r>
    </w:p>
    <w:p w:rsidR="00E01E19" w:rsidRDefault="00E01E19" w:rsidP="00E01E19">
      <w:pPr>
        <w:pStyle w:val="1"/>
        <w:ind w:right="240" w:firstLine="709"/>
        <w:jc w:val="right"/>
      </w:pPr>
      <w:r>
        <w:t xml:space="preserve">Счетной палаты </w:t>
      </w:r>
      <w:r w:rsidR="00530C37">
        <w:t xml:space="preserve">городского </w:t>
      </w:r>
    </w:p>
    <w:p w:rsidR="00E01E19" w:rsidRDefault="00E01E19" w:rsidP="00E01E19">
      <w:pPr>
        <w:pStyle w:val="1"/>
        <w:ind w:right="240" w:firstLine="709"/>
        <w:jc w:val="right"/>
      </w:pPr>
      <w:r>
        <w:t>округа Сухой Лог</w:t>
      </w:r>
    </w:p>
    <w:p w:rsidR="00E01E19" w:rsidRDefault="00E01E19" w:rsidP="00E01E19">
      <w:pPr>
        <w:pStyle w:val="1"/>
        <w:ind w:right="240" w:firstLine="709"/>
        <w:jc w:val="right"/>
      </w:pPr>
      <w:r>
        <w:t xml:space="preserve">от </w:t>
      </w:r>
      <w:r w:rsidR="00A23ACD">
        <w:t>03</w:t>
      </w:r>
      <w:r>
        <w:t>.0</w:t>
      </w:r>
      <w:r w:rsidR="00A23ACD">
        <w:t>6</w:t>
      </w:r>
      <w:r>
        <w:t xml:space="preserve">.2020 </w:t>
      </w:r>
      <w:proofErr w:type="gramStart"/>
      <w:r>
        <w:t>г  №</w:t>
      </w:r>
      <w:proofErr w:type="gramEnd"/>
      <w:r>
        <w:t xml:space="preserve"> </w:t>
      </w:r>
      <w:r w:rsidR="00A23ACD">
        <w:t>16</w:t>
      </w: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Pr="00E01E19" w:rsidRDefault="00E01E19" w:rsidP="00E01E19">
      <w:pPr>
        <w:pStyle w:val="1"/>
        <w:ind w:right="240" w:firstLine="0"/>
        <w:jc w:val="center"/>
        <w:rPr>
          <w:b/>
          <w:bCs/>
        </w:rPr>
      </w:pPr>
      <w:r w:rsidRPr="00E01E19">
        <w:rPr>
          <w:b/>
          <w:bCs/>
        </w:rPr>
        <w:t>М Е Т О Д И К А</w:t>
      </w:r>
    </w:p>
    <w:p w:rsidR="00E01E19" w:rsidRDefault="00E01E19" w:rsidP="00E01E19">
      <w:pPr>
        <w:pStyle w:val="1"/>
        <w:ind w:right="240" w:firstLine="142"/>
        <w:jc w:val="center"/>
      </w:pPr>
      <w:bookmarkStart w:id="0" w:name="_Hlk43212343"/>
      <w:r w:rsidRPr="00E01E19">
        <w:rPr>
          <w:b/>
          <w:bCs/>
        </w:rPr>
        <w:t xml:space="preserve">«Порядок действий </w:t>
      </w:r>
      <w:r>
        <w:rPr>
          <w:b/>
          <w:bCs/>
        </w:rPr>
        <w:t>д</w:t>
      </w:r>
      <w:r w:rsidRPr="00E01E19">
        <w:rPr>
          <w:b/>
          <w:bCs/>
        </w:rPr>
        <w:t>олжностных лиц</w:t>
      </w:r>
      <w:r>
        <w:rPr>
          <w:b/>
          <w:bCs/>
        </w:rPr>
        <w:t xml:space="preserve"> </w:t>
      </w:r>
      <w:r w:rsidRPr="00E01E19">
        <w:rPr>
          <w:b/>
          <w:bCs/>
        </w:rPr>
        <w:t xml:space="preserve">Счетной палаты </w:t>
      </w:r>
      <w:r w:rsidR="0070684B">
        <w:rPr>
          <w:b/>
          <w:bCs/>
        </w:rPr>
        <w:t>городского округа</w:t>
      </w:r>
      <w:r>
        <w:rPr>
          <w:b/>
          <w:bCs/>
        </w:rPr>
        <w:t xml:space="preserve"> Сухой Лог </w:t>
      </w:r>
      <w:r w:rsidRPr="00E01E19">
        <w:rPr>
          <w:b/>
          <w:bCs/>
        </w:rPr>
        <w:t>при выявлении в ходе проведения контрольных</w:t>
      </w:r>
      <w:r>
        <w:rPr>
          <w:b/>
          <w:bCs/>
        </w:rPr>
        <w:t xml:space="preserve"> </w:t>
      </w:r>
      <w:r w:rsidRPr="00E01E19">
        <w:rPr>
          <w:b/>
          <w:bCs/>
        </w:rPr>
        <w:t>и экспертно-аналитических мероприятий</w:t>
      </w:r>
      <w:r>
        <w:rPr>
          <w:b/>
          <w:bCs/>
        </w:rPr>
        <w:t xml:space="preserve"> </w:t>
      </w:r>
      <w:r w:rsidRPr="00E01E19">
        <w:rPr>
          <w:b/>
          <w:bCs/>
        </w:rPr>
        <w:t>признаков административных правонарушений»</w:t>
      </w:r>
    </w:p>
    <w:bookmarkEnd w:id="0"/>
    <w:p w:rsidR="00E01E19" w:rsidRDefault="00E01E19" w:rsidP="00E01E19">
      <w:pPr>
        <w:pStyle w:val="1"/>
        <w:ind w:right="240" w:firstLine="709"/>
        <w:jc w:val="center"/>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bookmarkStart w:id="1" w:name="_GoBack"/>
      <w:bookmarkEnd w:id="1"/>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709"/>
        <w:jc w:val="right"/>
      </w:pPr>
    </w:p>
    <w:p w:rsidR="00E01E19" w:rsidRDefault="00E01E19" w:rsidP="00E01E19">
      <w:pPr>
        <w:pStyle w:val="1"/>
        <w:ind w:right="240" w:firstLine="0"/>
        <w:jc w:val="center"/>
      </w:pPr>
      <w:r>
        <w:t>Сухой Лог 2020 год</w:t>
      </w:r>
    </w:p>
    <w:p w:rsidR="00E01E19" w:rsidRDefault="00E01E19" w:rsidP="00E01E19">
      <w:pPr>
        <w:pStyle w:val="1"/>
        <w:ind w:right="240" w:firstLine="709"/>
      </w:pPr>
      <w:r>
        <w:lastRenderedPageBreak/>
        <w:t>Содержание</w:t>
      </w:r>
    </w:p>
    <w:p w:rsidR="00E01E19" w:rsidRDefault="00E01E19" w:rsidP="00E01E19">
      <w:pPr>
        <w:pStyle w:val="1"/>
        <w:ind w:right="240" w:firstLine="709"/>
        <w:jc w:val="right"/>
      </w:pPr>
    </w:p>
    <w:p w:rsidR="00E01E19" w:rsidRDefault="00E01E19" w:rsidP="00E01E19">
      <w:pPr>
        <w:pStyle w:val="1"/>
        <w:numPr>
          <w:ilvl w:val="0"/>
          <w:numId w:val="28"/>
        </w:numPr>
        <w:ind w:right="240"/>
        <w:jc w:val="both"/>
      </w:pPr>
      <w:r>
        <w:t>Общие положения ...………………</w:t>
      </w:r>
      <w:proofErr w:type="gramStart"/>
      <w:r>
        <w:t>…</w:t>
      </w:r>
      <w:r w:rsidR="005020C7">
        <w:t>….</w:t>
      </w:r>
      <w:proofErr w:type="gramEnd"/>
      <w:r w:rsidR="005020C7">
        <w:t>……</w:t>
      </w:r>
      <w:r>
        <w:t>.……….……...……….</w:t>
      </w:r>
      <w:r w:rsidR="005020C7">
        <w:t>2-4</w:t>
      </w:r>
    </w:p>
    <w:p w:rsidR="00E01E19" w:rsidRDefault="00E01E19" w:rsidP="00E01E19">
      <w:pPr>
        <w:pStyle w:val="1"/>
        <w:ind w:right="240" w:firstLine="709"/>
        <w:jc w:val="both"/>
      </w:pPr>
    </w:p>
    <w:p w:rsidR="00E01E19" w:rsidRDefault="00E01E19" w:rsidP="00E01E19">
      <w:pPr>
        <w:pStyle w:val="1"/>
        <w:ind w:right="240" w:firstLine="709"/>
        <w:jc w:val="both"/>
      </w:pPr>
      <w:r>
        <w:t xml:space="preserve">2. </w:t>
      </w:r>
      <w:r w:rsidR="005020C7">
        <w:t xml:space="preserve">Порядок действий должностных лиц Счетной палаты при выявлении в ходе контрольных и экспертно-аналитических мероприятий признаков административных правонарушений </w:t>
      </w:r>
      <w:r>
        <w:t>Общие методические основы проведения внешней проверки</w:t>
      </w:r>
      <w:proofErr w:type="gramStart"/>
      <w:r>
        <w:t xml:space="preserve"> ..</w:t>
      </w:r>
      <w:proofErr w:type="gramEnd"/>
      <w:r>
        <w:t>…</w:t>
      </w:r>
      <w:r w:rsidR="005020C7">
        <w:t>………………………………………………………..</w:t>
      </w:r>
      <w:r>
        <w:t>...…...4</w:t>
      </w:r>
    </w:p>
    <w:p w:rsidR="00E01E19" w:rsidRDefault="00E01E19" w:rsidP="00E01E19">
      <w:pPr>
        <w:pStyle w:val="1"/>
        <w:ind w:right="240" w:firstLine="709"/>
        <w:jc w:val="both"/>
      </w:pPr>
      <w:r>
        <w:t xml:space="preserve">2.1. </w:t>
      </w:r>
      <w:r w:rsidR="005020C7">
        <w:t xml:space="preserve">Поводы к возбуждению дел об </w:t>
      </w:r>
      <w:bookmarkStart w:id="2" w:name="_Hlk43211466"/>
      <w:r w:rsidR="005020C7">
        <w:t>административном правонарушении</w:t>
      </w:r>
      <w:bookmarkEnd w:id="2"/>
      <w:r>
        <w:t>…</w:t>
      </w:r>
      <w:r w:rsidR="005020C7">
        <w:t>……………………………………………………………….</w:t>
      </w:r>
      <w:r>
        <w:t>..</w:t>
      </w:r>
      <w:r w:rsidR="005020C7">
        <w:t>4-</w:t>
      </w:r>
      <w:r>
        <w:t>5</w:t>
      </w:r>
    </w:p>
    <w:p w:rsidR="00E01E19" w:rsidRDefault="00E01E19" w:rsidP="00E01E19">
      <w:pPr>
        <w:pStyle w:val="1"/>
        <w:ind w:right="240" w:firstLine="709"/>
        <w:jc w:val="both"/>
      </w:pPr>
      <w:r>
        <w:t>2.2. П</w:t>
      </w:r>
      <w:r w:rsidR="005020C7">
        <w:t xml:space="preserve">орядок и сроки возбуждения дел об </w:t>
      </w:r>
      <w:r w:rsidR="00C5395F">
        <w:t>административных правонарушениях…………………………………………………………</w:t>
      </w:r>
      <w:proofErr w:type="gramStart"/>
      <w:r w:rsidR="00C5395F">
        <w:t>…….</w:t>
      </w:r>
      <w:proofErr w:type="gramEnd"/>
      <w:r w:rsidR="00C5395F">
        <w:t>.</w:t>
      </w:r>
      <w:r>
        <w:t>…..5</w:t>
      </w:r>
    </w:p>
    <w:p w:rsidR="00E01E19" w:rsidRDefault="00E01E19" w:rsidP="00E01E19">
      <w:pPr>
        <w:pStyle w:val="1"/>
        <w:ind w:right="240" w:firstLine="709"/>
        <w:jc w:val="both"/>
      </w:pPr>
      <w:r>
        <w:t xml:space="preserve">2.3. </w:t>
      </w:r>
      <w:r w:rsidR="00C5395F">
        <w:t>Составление протокола об</w:t>
      </w:r>
      <w:r w:rsidR="00C5395F" w:rsidRPr="00C5395F">
        <w:t xml:space="preserve"> </w:t>
      </w:r>
      <w:r w:rsidR="00C5395F">
        <w:t xml:space="preserve">административном </w:t>
      </w:r>
      <w:r w:rsidR="00C5395F">
        <w:t>правонарушении …</w:t>
      </w:r>
      <w:r>
        <w:t>……………………………………………………………</w:t>
      </w:r>
      <w:r w:rsidR="00C5395F">
        <w:t>……</w:t>
      </w:r>
      <w:proofErr w:type="gramStart"/>
      <w:r w:rsidR="00C5395F">
        <w:t>…….</w:t>
      </w:r>
      <w:proofErr w:type="gramEnd"/>
      <w:r w:rsidR="00C5395F">
        <w:t>.</w:t>
      </w:r>
      <w:r>
        <w:t>…..….…..</w:t>
      </w:r>
      <w:r w:rsidR="00C5395F">
        <w:t>5-8</w:t>
      </w:r>
    </w:p>
    <w:p w:rsidR="00E01E19" w:rsidRDefault="00E01E19" w:rsidP="00E01E19">
      <w:pPr>
        <w:pStyle w:val="1"/>
        <w:ind w:right="240" w:firstLine="709"/>
        <w:jc w:val="both"/>
      </w:pPr>
      <w:r>
        <w:t xml:space="preserve">2.4. </w:t>
      </w:r>
      <w:r w:rsidR="00C5395F">
        <w:t xml:space="preserve">Вынесение определения о возбуждении дела об </w:t>
      </w:r>
      <w:r w:rsidR="00C5395F">
        <w:t>административном правонарушении</w:t>
      </w:r>
      <w:r w:rsidR="00C5395F">
        <w:t xml:space="preserve"> при необходимости проведения административного расследования</w:t>
      </w:r>
      <w:r>
        <w:t>…………………………………………</w:t>
      </w:r>
      <w:r w:rsidR="00C5395F">
        <w:t>…</w:t>
      </w:r>
      <w:proofErr w:type="gramStart"/>
      <w:r w:rsidR="00C5395F">
        <w:t>…….</w:t>
      </w:r>
      <w:proofErr w:type="gramEnd"/>
      <w:r w:rsidR="00C5395F">
        <w:t>.</w:t>
      </w:r>
      <w:r>
        <w:t>……….….……</w:t>
      </w:r>
      <w:r w:rsidR="00C5395F">
        <w:t>8-10</w:t>
      </w:r>
    </w:p>
    <w:p w:rsidR="00C5395F" w:rsidRDefault="00C5395F" w:rsidP="00E01E19">
      <w:pPr>
        <w:pStyle w:val="1"/>
        <w:ind w:right="240" w:firstLine="709"/>
        <w:jc w:val="both"/>
      </w:pPr>
      <w:r>
        <w:t xml:space="preserve">2.5. Участие лица, совершившего административное правонарушение, его законного представителя или защитника в производстве по делу об </w:t>
      </w:r>
      <w:r>
        <w:t>административном правонарушении</w:t>
      </w:r>
      <w:r>
        <w:t>……………………………………</w:t>
      </w:r>
      <w:proofErr w:type="gramStart"/>
      <w:r>
        <w:t>…….</w:t>
      </w:r>
      <w:proofErr w:type="gramEnd"/>
      <w:r>
        <w:t>10-11</w:t>
      </w:r>
    </w:p>
    <w:p w:rsidR="00E01E19" w:rsidRDefault="00E01E19" w:rsidP="00E01E19">
      <w:pPr>
        <w:pStyle w:val="1"/>
        <w:ind w:right="240" w:firstLine="709"/>
        <w:jc w:val="both"/>
      </w:pPr>
    </w:p>
    <w:p w:rsidR="00E01E19" w:rsidRDefault="00E01E19" w:rsidP="00E01E19">
      <w:pPr>
        <w:pStyle w:val="1"/>
        <w:ind w:right="240" w:firstLine="709"/>
        <w:jc w:val="both"/>
      </w:pPr>
      <w:r>
        <w:t xml:space="preserve">3. </w:t>
      </w:r>
      <w:r w:rsidR="00C5395F">
        <w:t>Сроки давности привлечения к административной ответственности………………………</w:t>
      </w:r>
      <w:proofErr w:type="gramStart"/>
      <w:r w:rsidR="00C5395F">
        <w:t>…….</w:t>
      </w:r>
      <w:proofErr w:type="gramEnd"/>
      <w:r w:rsidR="00C5395F">
        <w:t>.…………………………………12-13</w:t>
      </w:r>
    </w:p>
    <w:p w:rsidR="00E01E19" w:rsidRDefault="00E01E19" w:rsidP="00E01E19">
      <w:pPr>
        <w:pStyle w:val="1"/>
        <w:ind w:right="240" w:firstLine="709"/>
        <w:jc w:val="both"/>
      </w:pPr>
    </w:p>
    <w:p w:rsidR="00E01E19" w:rsidRDefault="00E01E19" w:rsidP="00E01E19">
      <w:pPr>
        <w:pStyle w:val="1"/>
        <w:ind w:right="240" w:firstLine="709"/>
        <w:jc w:val="both"/>
      </w:pPr>
      <w:r>
        <w:t xml:space="preserve">4.  </w:t>
      </w:r>
      <w:r w:rsidR="00C5395F">
        <w:t>Направление протокола в суд и особенности рассмотрения судами дел об административных правонарушениях……………………………</w:t>
      </w:r>
      <w:proofErr w:type="gramStart"/>
      <w:r w:rsidR="00C5395F">
        <w:t>…….</w:t>
      </w:r>
      <w:proofErr w:type="gramEnd"/>
      <w:r w:rsidR="00C5395F">
        <w:t>….13-14</w:t>
      </w:r>
    </w:p>
    <w:p w:rsidR="00C5395F" w:rsidRDefault="00C5395F" w:rsidP="00E01E19">
      <w:pPr>
        <w:pStyle w:val="1"/>
        <w:ind w:right="240" w:firstLine="709"/>
        <w:jc w:val="both"/>
      </w:pPr>
    </w:p>
    <w:p w:rsidR="00C5395F" w:rsidRDefault="00C5395F" w:rsidP="00C5395F">
      <w:pPr>
        <w:pStyle w:val="1"/>
        <w:tabs>
          <w:tab w:val="left" w:pos="993"/>
        </w:tabs>
        <w:ind w:right="240" w:firstLine="709"/>
        <w:jc w:val="both"/>
      </w:pPr>
      <w:r>
        <w:t>5. Исполнение постановлений по делам об административных правонарушениях……………………………………………15-16</w:t>
      </w:r>
    </w:p>
    <w:p w:rsidR="00C5395F" w:rsidRDefault="00C5395F" w:rsidP="00C5395F">
      <w:pPr>
        <w:pStyle w:val="1"/>
        <w:tabs>
          <w:tab w:val="left" w:pos="993"/>
        </w:tabs>
        <w:ind w:right="240" w:firstLine="709"/>
        <w:jc w:val="both"/>
      </w:pPr>
    </w:p>
    <w:p w:rsidR="00C5395F" w:rsidRDefault="00C5395F" w:rsidP="00C5395F">
      <w:pPr>
        <w:pStyle w:val="1"/>
        <w:tabs>
          <w:tab w:val="left" w:pos="993"/>
        </w:tabs>
        <w:ind w:right="240" w:firstLine="709"/>
        <w:jc w:val="both"/>
      </w:pPr>
      <w:r>
        <w:t>6. Приложение № 1</w:t>
      </w:r>
      <w:r w:rsidR="0002331C">
        <w:t xml:space="preserve"> «Применение норм Кодекса Российской Федерации об административных </w:t>
      </w:r>
      <w:proofErr w:type="gramStart"/>
      <w:r w:rsidR="0002331C">
        <w:t>правонарушениях»</w:t>
      </w:r>
      <w:r>
        <w:t>…</w:t>
      </w:r>
      <w:proofErr w:type="gramEnd"/>
      <w:r>
        <w:t>……………</w:t>
      </w:r>
      <w:r w:rsidR="0002331C">
        <w:t>..</w:t>
      </w:r>
      <w:r>
        <w:t>………….…………..17-34</w:t>
      </w:r>
    </w:p>
    <w:p w:rsidR="0002331C" w:rsidRDefault="0002331C" w:rsidP="00C5395F">
      <w:pPr>
        <w:pStyle w:val="1"/>
        <w:tabs>
          <w:tab w:val="left" w:pos="993"/>
        </w:tabs>
        <w:ind w:right="240" w:firstLine="709"/>
        <w:jc w:val="both"/>
      </w:pPr>
    </w:p>
    <w:p w:rsidR="00E01E19" w:rsidRDefault="0002331C" w:rsidP="0002331C">
      <w:pPr>
        <w:pStyle w:val="1"/>
        <w:tabs>
          <w:tab w:val="left" w:pos="993"/>
        </w:tabs>
        <w:ind w:right="240" w:firstLine="709"/>
        <w:jc w:val="both"/>
      </w:pPr>
      <w:r>
        <w:t xml:space="preserve">7. Приложение № 2 «Схема применения </w:t>
      </w:r>
      <w:r>
        <w:t>норм Кодекса Российской Федерации об административных правонарушениях</w:t>
      </w:r>
      <w:r>
        <w:t>»</w:t>
      </w:r>
    </w:p>
    <w:p w:rsidR="00B41F42" w:rsidRDefault="00B41F42" w:rsidP="00E01E19">
      <w:pPr>
        <w:pStyle w:val="1"/>
        <w:ind w:firstLine="709"/>
        <w:jc w:val="center"/>
      </w:pPr>
    </w:p>
    <w:p w:rsidR="00E01E19" w:rsidRDefault="00E01E19" w:rsidP="00E01E19">
      <w:pPr>
        <w:pStyle w:val="1"/>
        <w:ind w:firstLine="709"/>
        <w:jc w:val="center"/>
      </w:pPr>
    </w:p>
    <w:p w:rsidR="00E01E19" w:rsidRDefault="00E01E19" w:rsidP="00E01E19">
      <w:pPr>
        <w:pStyle w:val="1"/>
        <w:ind w:firstLine="709"/>
        <w:jc w:val="center"/>
      </w:pPr>
    </w:p>
    <w:p w:rsidR="00E01E19" w:rsidRDefault="00E01E19" w:rsidP="00E01E19">
      <w:pPr>
        <w:pStyle w:val="1"/>
        <w:ind w:firstLine="709"/>
        <w:jc w:val="center"/>
      </w:pPr>
    </w:p>
    <w:p w:rsidR="00E01E19" w:rsidRDefault="00E01E19" w:rsidP="00E01E19">
      <w:pPr>
        <w:pStyle w:val="1"/>
        <w:ind w:firstLine="709"/>
        <w:jc w:val="center"/>
      </w:pPr>
    </w:p>
    <w:p w:rsidR="00E01E19" w:rsidRDefault="00E01E19" w:rsidP="00E01E19">
      <w:pPr>
        <w:pStyle w:val="1"/>
        <w:ind w:firstLine="709"/>
        <w:jc w:val="center"/>
      </w:pPr>
    </w:p>
    <w:p w:rsidR="00E01E19" w:rsidRDefault="00E01E19" w:rsidP="00E01E19">
      <w:pPr>
        <w:pStyle w:val="1"/>
        <w:ind w:firstLine="709"/>
        <w:jc w:val="center"/>
      </w:pPr>
    </w:p>
    <w:p w:rsidR="00E01E19" w:rsidRDefault="00E01E19" w:rsidP="00E01E19">
      <w:pPr>
        <w:pStyle w:val="1"/>
        <w:ind w:firstLine="709"/>
        <w:jc w:val="center"/>
      </w:pPr>
    </w:p>
    <w:p w:rsidR="00E01E19" w:rsidRDefault="00E01E19" w:rsidP="00E01E19">
      <w:pPr>
        <w:pStyle w:val="1"/>
        <w:ind w:firstLine="709"/>
        <w:jc w:val="center"/>
      </w:pPr>
    </w:p>
    <w:p w:rsidR="00E01E19" w:rsidRDefault="00E01E19" w:rsidP="00E01E19">
      <w:pPr>
        <w:pStyle w:val="1"/>
        <w:ind w:firstLine="709"/>
        <w:jc w:val="center"/>
      </w:pPr>
    </w:p>
    <w:p w:rsidR="00B41F42" w:rsidRDefault="00E01E19" w:rsidP="00E44A2E">
      <w:pPr>
        <w:pStyle w:val="20"/>
        <w:keepNext/>
        <w:keepLines/>
        <w:numPr>
          <w:ilvl w:val="0"/>
          <w:numId w:val="29"/>
        </w:numPr>
        <w:tabs>
          <w:tab w:val="left" w:pos="315"/>
        </w:tabs>
        <w:spacing w:after="0"/>
        <w:ind w:left="0" w:firstLine="0"/>
      </w:pPr>
      <w:bookmarkStart w:id="3" w:name="bookmark2"/>
      <w:bookmarkStart w:id="4" w:name="bookmark0"/>
      <w:bookmarkStart w:id="5" w:name="bookmark1"/>
      <w:bookmarkStart w:id="6" w:name="bookmark3"/>
      <w:bookmarkEnd w:id="3"/>
      <w:r>
        <w:lastRenderedPageBreak/>
        <w:t>Общие положения</w:t>
      </w:r>
      <w:bookmarkEnd w:id="4"/>
      <w:bookmarkEnd w:id="5"/>
      <w:bookmarkEnd w:id="6"/>
    </w:p>
    <w:p w:rsidR="00E01E19" w:rsidRDefault="00E01E19" w:rsidP="00E01E19">
      <w:pPr>
        <w:pStyle w:val="20"/>
        <w:keepNext/>
        <w:keepLines/>
        <w:tabs>
          <w:tab w:val="left" w:pos="315"/>
        </w:tabs>
        <w:spacing w:after="0"/>
        <w:ind w:left="709"/>
      </w:pPr>
    </w:p>
    <w:p w:rsidR="00B41F42" w:rsidRDefault="00E01E19" w:rsidP="00E01E19">
      <w:pPr>
        <w:pStyle w:val="1"/>
        <w:numPr>
          <w:ilvl w:val="0"/>
          <w:numId w:val="2"/>
        </w:numPr>
        <w:tabs>
          <w:tab w:val="left" w:pos="1208"/>
        </w:tabs>
        <w:ind w:firstLine="709"/>
        <w:jc w:val="both"/>
      </w:pPr>
      <w:bookmarkStart w:id="7" w:name="bookmark4"/>
      <w:bookmarkEnd w:id="7"/>
      <w:r>
        <w:t>Методи</w:t>
      </w:r>
      <w:r w:rsidR="00530C37">
        <w:t xml:space="preserve">ка </w:t>
      </w:r>
      <w:r>
        <w:t xml:space="preserve">«Порядок действий должностных лиц Счетной палаты </w:t>
      </w:r>
      <w:r w:rsidR="00530C37">
        <w:t xml:space="preserve">городского </w:t>
      </w:r>
      <w:r>
        <w:t xml:space="preserve"> округа Сухой Лог при выявлении в ходе проведения контрольных и экспертно-аналитических мероприятий признаков административных правонарушений» (далее Методи</w:t>
      </w:r>
      <w:r w:rsidR="00530C37">
        <w:t>ка</w:t>
      </w:r>
      <w:r>
        <w:t xml:space="preserve">) определяют порядок действий должностных лиц Счетной палаты </w:t>
      </w:r>
      <w:r w:rsidR="00530C37">
        <w:t xml:space="preserve">городского </w:t>
      </w:r>
      <w:r>
        <w:t xml:space="preserve"> округа Сухой Лог при осуществлении производства по делам об административных правонарушениях.</w:t>
      </w:r>
    </w:p>
    <w:p w:rsidR="00B41F42" w:rsidRDefault="00E01E19" w:rsidP="00E01E19">
      <w:pPr>
        <w:pStyle w:val="1"/>
        <w:numPr>
          <w:ilvl w:val="0"/>
          <w:numId w:val="2"/>
        </w:numPr>
        <w:tabs>
          <w:tab w:val="left" w:pos="1127"/>
        </w:tabs>
        <w:ind w:firstLine="709"/>
        <w:jc w:val="both"/>
      </w:pPr>
      <w:bookmarkStart w:id="8" w:name="bookmark5"/>
      <w:bookmarkEnd w:id="8"/>
      <w:r>
        <w:t>Целью Методи</w:t>
      </w:r>
      <w:r w:rsidR="00530C37">
        <w:t xml:space="preserve">ки </w:t>
      </w:r>
      <w:r>
        <w:t xml:space="preserve">является обеспечение реализации должностными лицами Счетной палаты </w:t>
      </w:r>
      <w:proofErr w:type="gramStart"/>
      <w:r w:rsidR="00530C37">
        <w:t xml:space="preserve">городского </w:t>
      </w:r>
      <w:r>
        <w:t xml:space="preserve"> округа</w:t>
      </w:r>
      <w:proofErr w:type="gramEnd"/>
      <w:r>
        <w:t xml:space="preserve"> Сухой Лог (далее</w:t>
      </w:r>
      <w:r w:rsidR="00530C37">
        <w:t xml:space="preserve"> </w:t>
      </w:r>
      <w:r>
        <w:t>Счетная палата) полномочий по составлению протоколов об административных правонарушениях.</w:t>
      </w:r>
    </w:p>
    <w:p w:rsidR="00B41F42" w:rsidRDefault="00E01E19" w:rsidP="00E01E19">
      <w:pPr>
        <w:pStyle w:val="1"/>
        <w:numPr>
          <w:ilvl w:val="0"/>
          <w:numId w:val="2"/>
        </w:numPr>
        <w:tabs>
          <w:tab w:val="left" w:pos="1131"/>
        </w:tabs>
        <w:ind w:firstLine="709"/>
        <w:jc w:val="both"/>
      </w:pPr>
      <w:bookmarkStart w:id="9" w:name="bookmark6"/>
      <w:bookmarkEnd w:id="9"/>
      <w:r>
        <w:t>Правовой основой деятельности должностных лиц Счетной палаты при осуществлении производства по делам об административных правонарушениях являются:</w:t>
      </w:r>
    </w:p>
    <w:p w:rsidR="00B41F42" w:rsidRDefault="00E01E19" w:rsidP="00E01E19">
      <w:pPr>
        <w:pStyle w:val="1"/>
        <w:ind w:firstLine="709"/>
        <w:jc w:val="both"/>
      </w:pPr>
      <w:r>
        <w:t>Федеральный закон от 07</w:t>
      </w:r>
      <w:r w:rsidR="00530C37">
        <w:t>.02.</w:t>
      </w:r>
      <w:r>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41F42" w:rsidRDefault="00E01E19" w:rsidP="00E01E19">
      <w:pPr>
        <w:pStyle w:val="1"/>
        <w:ind w:firstLine="709"/>
        <w:jc w:val="both"/>
      </w:pPr>
      <w:r>
        <w:t>Бюджетный кодекс Российской Федерации;</w:t>
      </w:r>
    </w:p>
    <w:p w:rsidR="00B41F42" w:rsidRDefault="00E01E19" w:rsidP="00E01E19">
      <w:pPr>
        <w:pStyle w:val="1"/>
        <w:ind w:firstLine="709"/>
        <w:jc w:val="both"/>
      </w:pPr>
      <w:r>
        <w:t>Кодекс Российской Федерации об административных правонарушениях;</w:t>
      </w:r>
    </w:p>
    <w:p w:rsidR="00B41F42" w:rsidRDefault="00E01E19" w:rsidP="00E01E19">
      <w:pPr>
        <w:pStyle w:val="1"/>
        <w:ind w:firstLine="709"/>
        <w:jc w:val="both"/>
      </w:pPr>
      <w:r>
        <w:t xml:space="preserve">Закон </w:t>
      </w:r>
      <w:r w:rsidR="00530C37">
        <w:t xml:space="preserve">Свердловской области </w:t>
      </w:r>
      <w:r>
        <w:t>от 12</w:t>
      </w:r>
      <w:r w:rsidR="00530C37">
        <w:t>.07.</w:t>
      </w:r>
      <w:r>
        <w:t xml:space="preserve">2011 № 62-03 «О Счетной палате </w:t>
      </w:r>
      <w:r w:rsidR="00530C37">
        <w:t xml:space="preserve">Свердловской области </w:t>
      </w:r>
      <w:r>
        <w:t xml:space="preserve">и контрольно-счетных органах муниципальных образований, расположенных на территории </w:t>
      </w:r>
      <w:r w:rsidR="00530C37">
        <w:t>Свердловской области</w:t>
      </w:r>
      <w:r>
        <w:t>»;</w:t>
      </w:r>
    </w:p>
    <w:p w:rsidR="00B41F42" w:rsidRDefault="00E01E19" w:rsidP="00E01E19">
      <w:pPr>
        <w:pStyle w:val="1"/>
        <w:ind w:firstLine="709"/>
        <w:jc w:val="both"/>
      </w:pPr>
      <w:r>
        <w:t>постановление Пленума Верховного Суда Российской Федерации от 24.03.2005 г. № 5 «О некоторых вопросах, возникающих у судов при применении Кодекса Российской Федерации об административных правонарушениях (далее - постановление Пленума).</w:t>
      </w:r>
    </w:p>
    <w:p w:rsidR="00B41F42" w:rsidRDefault="00E01E19" w:rsidP="00E01E19">
      <w:pPr>
        <w:pStyle w:val="1"/>
        <w:numPr>
          <w:ilvl w:val="0"/>
          <w:numId w:val="2"/>
        </w:numPr>
        <w:tabs>
          <w:tab w:val="left" w:pos="1208"/>
        </w:tabs>
        <w:ind w:firstLine="709"/>
        <w:jc w:val="both"/>
      </w:pPr>
      <w:bookmarkStart w:id="10" w:name="bookmark7"/>
      <w:bookmarkEnd w:id="10"/>
      <w:r>
        <w:t>К должностным лицам, уполномоченным возбуждать дела об административных правонарушениях (составлять протоколы об административных правонарушениях) относятся:</w:t>
      </w:r>
    </w:p>
    <w:p w:rsidR="00B41F42" w:rsidRDefault="00E01E19" w:rsidP="00E01E19">
      <w:pPr>
        <w:pStyle w:val="1"/>
        <w:ind w:firstLine="709"/>
        <w:jc w:val="both"/>
      </w:pPr>
      <w:r>
        <w:t xml:space="preserve">председатель Счетной палаты </w:t>
      </w:r>
      <w:r w:rsidR="00530C37">
        <w:t>городского округа</w:t>
      </w:r>
      <w:r>
        <w:t xml:space="preserve"> Сухой Лог;</w:t>
      </w:r>
    </w:p>
    <w:p w:rsidR="00B41F42" w:rsidRDefault="00E01E19" w:rsidP="00E01E19">
      <w:pPr>
        <w:pStyle w:val="1"/>
        <w:ind w:firstLine="709"/>
        <w:jc w:val="both"/>
      </w:pPr>
      <w:r>
        <w:t xml:space="preserve">инспектор Счетной палаты </w:t>
      </w:r>
      <w:r w:rsidR="00530C37">
        <w:t>городского округа</w:t>
      </w:r>
      <w:r>
        <w:t xml:space="preserve"> Сухой Лог.</w:t>
      </w:r>
    </w:p>
    <w:p w:rsidR="00B41F42" w:rsidRDefault="00E01E19" w:rsidP="00E01E19">
      <w:pPr>
        <w:pStyle w:val="1"/>
        <w:numPr>
          <w:ilvl w:val="0"/>
          <w:numId w:val="2"/>
        </w:numPr>
        <w:tabs>
          <w:tab w:val="left" w:pos="1208"/>
        </w:tabs>
        <w:ind w:firstLine="709"/>
        <w:jc w:val="both"/>
      </w:pPr>
      <w:bookmarkStart w:id="11" w:name="bookmark8"/>
      <w:bookmarkEnd w:id="11"/>
      <w:r>
        <w:t>Должностные лица Счетной палаты уполномочены составлять протоколы об административных правонарушениях, предусмотренных статьями 5.21, 15.1, 15.11, 15.14 - 15.15.16, частью 1 статьи 19.4, статьей 19.4.1, частью 20 статьи 19.5, статьями 19.6 и 19.7 КоАП РФ. Детализация составов административных правонарушений приведена в приложении № 1 к настоящ</w:t>
      </w:r>
      <w:r w:rsidR="00530C37">
        <w:t xml:space="preserve">ей </w:t>
      </w:r>
      <w:r>
        <w:t>Методи</w:t>
      </w:r>
      <w:r w:rsidR="00530C37">
        <w:t>ки</w:t>
      </w:r>
      <w:r>
        <w:t>.</w:t>
      </w:r>
    </w:p>
    <w:p w:rsidR="00B41F42" w:rsidRDefault="00E01E19" w:rsidP="00E01E19">
      <w:pPr>
        <w:pStyle w:val="1"/>
        <w:numPr>
          <w:ilvl w:val="0"/>
          <w:numId w:val="3"/>
        </w:numPr>
        <w:tabs>
          <w:tab w:val="left" w:pos="1208"/>
        </w:tabs>
        <w:ind w:firstLine="709"/>
        <w:jc w:val="both"/>
      </w:pPr>
      <w:bookmarkStart w:id="12" w:name="bookmark9"/>
      <w:bookmarkEnd w:id="12"/>
      <w:r>
        <w:t>В настоящ</w:t>
      </w:r>
      <w:r w:rsidR="00530C37">
        <w:t xml:space="preserve">ей </w:t>
      </w:r>
      <w:r>
        <w:t>Методи</w:t>
      </w:r>
      <w:r w:rsidR="00530C37">
        <w:t xml:space="preserve">ке </w:t>
      </w:r>
      <w:r>
        <w:t>используются следующие понятия:</w:t>
      </w:r>
    </w:p>
    <w:p w:rsidR="00B41F42" w:rsidRDefault="00E01E19" w:rsidP="00E01E19">
      <w:pPr>
        <w:pStyle w:val="1"/>
        <w:ind w:firstLine="709"/>
        <w:jc w:val="both"/>
      </w:pPr>
      <w:r>
        <w:t>административное правонарушение -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(далее - КоАП РФ) либо законами субъектов Российской Федерации об административных правонарушениях установлена административная ответственность (ст. 2.1 КоАП РФ).</w:t>
      </w:r>
    </w:p>
    <w:p w:rsidR="00B41F42" w:rsidRDefault="00E01E19" w:rsidP="00E01E19">
      <w:pPr>
        <w:pStyle w:val="1"/>
        <w:ind w:firstLine="709"/>
        <w:jc w:val="both"/>
      </w:pPr>
      <w:r>
        <w:t xml:space="preserve">административное наказание - установленная государством мера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(ст. 3.1 КоАП РФ).</w:t>
      </w:r>
    </w:p>
    <w:p w:rsidR="00B41F42" w:rsidRDefault="00E01E19" w:rsidP="00E01E19">
      <w:pPr>
        <w:pStyle w:val="1"/>
        <w:ind w:firstLine="709"/>
        <w:jc w:val="both"/>
      </w:pPr>
      <w:r>
        <w:t>административный штраф - административное наказание имущественного характера, имеющее денежную форму, которая выражается во взыскании с нарушителя в доход бюджета определенной суммы денежных средств в рублях (ст. 3.5 КоАП РФ).</w:t>
      </w:r>
    </w:p>
    <w:p w:rsidR="00B41F42" w:rsidRDefault="00E01E19" w:rsidP="00E01E19">
      <w:pPr>
        <w:pStyle w:val="1"/>
        <w:ind w:firstLine="709"/>
        <w:jc w:val="both"/>
      </w:pPr>
      <w:r>
        <w:t>дисквалификация -- вид основного административного наказания, которое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w:t>
      </w:r>
      <w:proofErr w:type="spellStart"/>
      <w:r>
        <w:t>ст.3.11</w:t>
      </w:r>
      <w:proofErr w:type="spellEnd"/>
      <w:r>
        <w:t xml:space="preserve"> КоАП).</w:t>
      </w:r>
    </w:p>
    <w:p w:rsidR="00B41F42" w:rsidRDefault="00E01E19" w:rsidP="00E01E19">
      <w:pPr>
        <w:pStyle w:val="1"/>
        <w:ind w:firstLine="709"/>
        <w:jc w:val="both"/>
      </w:pPr>
      <w:r>
        <w:t>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РФ, других войсках и воинских формированиях РФ. К этой же категории относятся и лица, осуществляющие предпринимательскую деятельность без образования юридического лица (ст. 2.4 КоАП РФ).</w:t>
      </w:r>
    </w:p>
    <w:p w:rsidR="00B41F42" w:rsidRDefault="00E01E19" w:rsidP="00E01E19">
      <w:pPr>
        <w:pStyle w:val="1"/>
        <w:ind w:firstLine="709"/>
        <w:jc w:val="both"/>
      </w:pPr>
      <w:r>
        <w:t xml:space="preserve">должностное лицо Счетной палаты - должностное лицо Счетной палаты, уполномоченное возбуждать дела об административных правонарушениях (составлять протоколы об административных нарушениях) </w:t>
      </w:r>
      <w:r w:rsidR="00530C37">
        <w:t>–</w:t>
      </w:r>
      <w:r>
        <w:t xml:space="preserve"> председатель</w:t>
      </w:r>
      <w:r w:rsidR="00530C37">
        <w:t xml:space="preserve"> </w:t>
      </w:r>
      <w:r>
        <w:t xml:space="preserve">и инспекторы (п. 1 ст. 10 Закона </w:t>
      </w:r>
      <w:r w:rsidR="000B4609">
        <w:t xml:space="preserve">Свердловской области </w:t>
      </w:r>
      <w:r>
        <w:t>от 12</w:t>
      </w:r>
      <w:r w:rsidR="000B4609">
        <w:t>.07.</w:t>
      </w:r>
      <w:r>
        <w:t xml:space="preserve">2011 № 62- 03 «О Счетной палате </w:t>
      </w:r>
      <w:r w:rsidR="000B4609">
        <w:t xml:space="preserve">Свердловской области </w:t>
      </w:r>
      <w:r>
        <w:t xml:space="preserve">и контрольно-счетных органах муниципальных образований, расположенных на территории </w:t>
      </w:r>
      <w:r w:rsidR="000B4609">
        <w:t>Свердловской области</w:t>
      </w:r>
      <w:r>
        <w:t>»).</w:t>
      </w:r>
    </w:p>
    <w:p w:rsidR="00B41F42" w:rsidRDefault="00E01E19" w:rsidP="00E01E19">
      <w:pPr>
        <w:pStyle w:val="1"/>
        <w:ind w:firstLine="709"/>
        <w:jc w:val="both"/>
      </w:pPr>
      <w:r>
        <w:t xml:space="preserve">протокол об административном правонарушении -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w:t>
      </w:r>
      <w:r>
        <w:lastRenderedPageBreak/>
        <w:t>Федерации от 27.01.2011 № 89-0-0).</w:t>
      </w:r>
    </w:p>
    <w:p w:rsidR="00B41F42" w:rsidRDefault="00E01E19" w:rsidP="00E01E19">
      <w:pPr>
        <w:pStyle w:val="1"/>
        <w:ind w:firstLine="709"/>
        <w:jc w:val="both"/>
      </w:pPr>
      <w:r>
        <w:t xml:space="preserve">защитник </w:t>
      </w:r>
      <w:r w:rsidR="000B4609">
        <w:t xml:space="preserve">- </w:t>
      </w:r>
      <w:r>
        <w:t>участник производства по делу об административном правонарушении, привлекаемый для оказания юридической помощи лицу, в отношении которого ведется производство по делу об административном правонарушении.</w:t>
      </w:r>
    </w:p>
    <w:p w:rsidR="00B41F42" w:rsidRDefault="00E01E19" w:rsidP="00E01E19">
      <w:pPr>
        <w:pStyle w:val="1"/>
        <w:ind w:firstLine="709"/>
        <w:jc w:val="both"/>
      </w:pPr>
      <w:r>
        <w:t>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(ст. 48 Гражданского кодекса Российской Федерации).</w:t>
      </w:r>
    </w:p>
    <w:p w:rsidR="000B4609" w:rsidRDefault="000B4609" w:rsidP="00E01E19">
      <w:pPr>
        <w:pStyle w:val="1"/>
        <w:ind w:firstLine="709"/>
        <w:jc w:val="both"/>
      </w:pPr>
    </w:p>
    <w:p w:rsidR="000B4609" w:rsidRDefault="000B4609" w:rsidP="00E01E19">
      <w:pPr>
        <w:pStyle w:val="1"/>
        <w:ind w:firstLine="709"/>
        <w:jc w:val="both"/>
      </w:pPr>
    </w:p>
    <w:p w:rsidR="00B41F42" w:rsidRPr="000B4609" w:rsidRDefault="00E01E19" w:rsidP="00E01E19">
      <w:pPr>
        <w:pStyle w:val="1"/>
        <w:numPr>
          <w:ilvl w:val="0"/>
          <w:numId w:val="4"/>
        </w:numPr>
        <w:tabs>
          <w:tab w:val="left" w:pos="939"/>
        </w:tabs>
        <w:ind w:firstLine="709"/>
        <w:jc w:val="center"/>
      </w:pPr>
      <w:bookmarkStart w:id="13" w:name="bookmark10"/>
      <w:bookmarkEnd w:id="13"/>
      <w:r>
        <w:rPr>
          <w:b/>
          <w:bCs/>
        </w:rPr>
        <w:t>Порядок действий должностных лиц Счетной палаты</w:t>
      </w:r>
      <w:r w:rsidR="00E44A2E">
        <w:rPr>
          <w:b/>
          <w:bCs/>
        </w:rPr>
        <w:t xml:space="preserve"> </w:t>
      </w:r>
      <w:r>
        <w:rPr>
          <w:b/>
          <w:bCs/>
        </w:rPr>
        <w:t>при выявлении в ходе контрольных и экспертно-аналитических</w:t>
      </w:r>
      <w:r w:rsidR="00E44A2E">
        <w:rPr>
          <w:b/>
          <w:bCs/>
        </w:rPr>
        <w:t xml:space="preserve"> </w:t>
      </w:r>
      <w:r>
        <w:rPr>
          <w:b/>
          <w:bCs/>
        </w:rPr>
        <w:t>мероприятий признаков административных правонарушений</w:t>
      </w:r>
    </w:p>
    <w:p w:rsidR="000B4609" w:rsidRDefault="000B4609" w:rsidP="000B4609">
      <w:pPr>
        <w:pStyle w:val="1"/>
        <w:tabs>
          <w:tab w:val="left" w:pos="939"/>
        </w:tabs>
        <w:jc w:val="center"/>
      </w:pPr>
    </w:p>
    <w:p w:rsidR="00B41F42" w:rsidRDefault="00E01E19" w:rsidP="000B4609">
      <w:pPr>
        <w:pStyle w:val="20"/>
        <w:keepNext/>
        <w:keepLines/>
        <w:numPr>
          <w:ilvl w:val="1"/>
          <w:numId w:val="4"/>
        </w:numPr>
        <w:tabs>
          <w:tab w:val="left" w:pos="1238"/>
        </w:tabs>
        <w:spacing w:after="0"/>
        <w:ind w:firstLine="709"/>
      </w:pPr>
      <w:bookmarkStart w:id="14" w:name="bookmark13"/>
      <w:bookmarkStart w:id="15" w:name="bookmark11"/>
      <w:bookmarkStart w:id="16" w:name="bookmark12"/>
      <w:bookmarkStart w:id="17" w:name="bookmark14"/>
      <w:bookmarkEnd w:id="14"/>
      <w:r>
        <w:t>Поводы к возбуждению дел об административном правонарушении</w:t>
      </w:r>
      <w:bookmarkEnd w:id="15"/>
      <w:bookmarkEnd w:id="16"/>
      <w:bookmarkEnd w:id="17"/>
    </w:p>
    <w:p w:rsidR="00152D80" w:rsidRDefault="00152D80" w:rsidP="00152D80">
      <w:pPr>
        <w:pStyle w:val="20"/>
        <w:keepNext/>
        <w:keepLines/>
        <w:tabs>
          <w:tab w:val="left" w:pos="1238"/>
        </w:tabs>
        <w:spacing w:after="0"/>
      </w:pPr>
    </w:p>
    <w:p w:rsidR="00B41F42" w:rsidRDefault="00E01E19" w:rsidP="00E01E19">
      <w:pPr>
        <w:pStyle w:val="1"/>
        <w:numPr>
          <w:ilvl w:val="2"/>
          <w:numId w:val="4"/>
        </w:numPr>
        <w:tabs>
          <w:tab w:val="left" w:pos="1390"/>
        </w:tabs>
        <w:ind w:firstLine="709"/>
        <w:jc w:val="both"/>
      </w:pPr>
      <w:bookmarkStart w:id="18" w:name="bookmark15"/>
      <w:bookmarkEnd w:id="18"/>
      <w:r>
        <w:t xml:space="preserve">Производство по делу об административном правонарушении возбуждается должностным лицом </w:t>
      </w:r>
      <w:r w:rsidR="000B4609">
        <w:t xml:space="preserve">Счетной палаты </w:t>
      </w:r>
      <w:r>
        <w:t>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rsidR="00B41F42" w:rsidRDefault="00E01E19" w:rsidP="00E01E19">
      <w:pPr>
        <w:pStyle w:val="1"/>
        <w:numPr>
          <w:ilvl w:val="2"/>
          <w:numId w:val="4"/>
        </w:numPr>
        <w:tabs>
          <w:tab w:val="left" w:pos="1390"/>
        </w:tabs>
        <w:ind w:firstLine="709"/>
        <w:jc w:val="both"/>
      </w:pPr>
      <w:bookmarkStart w:id="19" w:name="bookmark16"/>
      <w:bookmarkEnd w:id="19"/>
      <w:r>
        <w:t>Поводами к возбуждению дел об административном правонарушении согласно части 1 статьи 28.1 КоАП РФ являются:</w:t>
      </w:r>
    </w:p>
    <w:p w:rsidR="00B41F42" w:rsidRDefault="00E01E19" w:rsidP="00E01E19">
      <w:pPr>
        <w:pStyle w:val="1"/>
        <w:numPr>
          <w:ilvl w:val="0"/>
          <w:numId w:val="5"/>
        </w:numPr>
        <w:tabs>
          <w:tab w:val="left" w:pos="939"/>
        </w:tabs>
        <w:ind w:firstLine="709"/>
        <w:jc w:val="both"/>
      </w:pPr>
      <w:bookmarkStart w:id="20" w:name="bookmark17"/>
      <w:bookmarkEnd w:id="20"/>
      <w:r>
        <w:t>непосредственное обнаружение должностными лицами Счетной палаты достаточных данных, указывающих на наличие события административного правонарушения;</w:t>
      </w:r>
    </w:p>
    <w:p w:rsidR="00B41F42" w:rsidRDefault="00E01E19" w:rsidP="00E01E19">
      <w:pPr>
        <w:pStyle w:val="1"/>
        <w:numPr>
          <w:ilvl w:val="0"/>
          <w:numId w:val="5"/>
        </w:numPr>
        <w:tabs>
          <w:tab w:val="left" w:pos="1110"/>
        </w:tabs>
        <w:ind w:firstLine="709"/>
        <w:jc w:val="both"/>
      </w:pPr>
      <w:bookmarkStart w:id="21" w:name="bookmark18"/>
      <w:bookmarkEnd w:id="21"/>
      <w: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41F42" w:rsidRDefault="00E01E19" w:rsidP="00E01E19">
      <w:pPr>
        <w:pStyle w:val="1"/>
        <w:numPr>
          <w:ilvl w:val="0"/>
          <w:numId w:val="5"/>
        </w:numPr>
        <w:tabs>
          <w:tab w:val="left" w:pos="1110"/>
        </w:tabs>
        <w:ind w:firstLine="709"/>
        <w:jc w:val="both"/>
      </w:pPr>
      <w:bookmarkStart w:id="22" w:name="bookmark19"/>
      <w:bookmarkEnd w:id="22"/>
      <w: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B41F42" w:rsidRDefault="00E01E19" w:rsidP="00E01E19">
      <w:pPr>
        <w:pStyle w:val="1"/>
        <w:ind w:firstLine="709"/>
        <w:jc w:val="both"/>
      </w:pPr>
      <w:r>
        <w:t>Указанные в пунктах 2</w:t>
      </w:r>
      <w:r w:rsidR="000B4609">
        <w:t xml:space="preserve"> и </w:t>
      </w:r>
      <w:r>
        <w:t>3 материалы, сообщения, заявления подлежат рассмотрению должностными лицами Счетной палаты.</w:t>
      </w:r>
    </w:p>
    <w:p w:rsidR="00B41F42" w:rsidRDefault="00E01E19" w:rsidP="00E01E19">
      <w:pPr>
        <w:pStyle w:val="1"/>
        <w:ind w:firstLine="709"/>
        <w:jc w:val="both"/>
      </w:pPr>
      <w:r>
        <w:t>Дело об административном правонарушении может быть возбуждено должностным лицом Счетной палаты только при наличии хотя бы одного из поводов, установленных в части 1 статьи 28.1 КоАП РФ, и достаточных данных, указывающих на наличие события административного правонарушения.</w:t>
      </w:r>
    </w:p>
    <w:p w:rsidR="00B41F42" w:rsidRDefault="00E01E19" w:rsidP="00E01E19">
      <w:pPr>
        <w:pStyle w:val="1"/>
        <w:numPr>
          <w:ilvl w:val="2"/>
          <w:numId w:val="4"/>
        </w:numPr>
        <w:tabs>
          <w:tab w:val="left" w:pos="1467"/>
        </w:tabs>
        <w:ind w:firstLine="709"/>
        <w:jc w:val="both"/>
      </w:pPr>
      <w:bookmarkStart w:id="23" w:name="bookmark20"/>
      <w:bookmarkEnd w:id="23"/>
      <w:r>
        <w:t xml:space="preserve">В случае отказа в возбуждении дела об административном </w:t>
      </w:r>
      <w:r>
        <w:lastRenderedPageBreak/>
        <w:t xml:space="preserve">правонарушении при наличии материалов, сообщений, заявлений, указанных в части 1 статьи 28.1 КоАП РФ, должностным лицом </w:t>
      </w:r>
      <w:r w:rsidR="000B4609">
        <w:t>Счетной палаты</w:t>
      </w:r>
      <w:r>
        <w:t>,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41F42" w:rsidRDefault="00E01E19" w:rsidP="00E01E19">
      <w:pPr>
        <w:pStyle w:val="1"/>
        <w:numPr>
          <w:ilvl w:val="2"/>
          <w:numId w:val="4"/>
        </w:numPr>
        <w:tabs>
          <w:tab w:val="left" w:pos="1326"/>
        </w:tabs>
        <w:ind w:firstLine="709"/>
        <w:jc w:val="both"/>
      </w:pPr>
      <w:bookmarkStart w:id="24" w:name="bookmark21"/>
      <w:bookmarkEnd w:id="24"/>
      <w:r>
        <w:t>Порядок действий должностных лиц Счетной палаты приведен в блок- схемах (приложение № 2 к настоящей Методике).</w:t>
      </w:r>
    </w:p>
    <w:p w:rsidR="000B4609" w:rsidRDefault="000B4609" w:rsidP="000B4609">
      <w:pPr>
        <w:pStyle w:val="1"/>
        <w:tabs>
          <w:tab w:val="left" w:pos="1326"/>
        </w:tabs>
        <w:jc w:val="both"/>
      </w:pPr>
    </w:p>
    <w:p w:rsidR="000B4609" w:rsidRDefault="000B4609" w:rsidP="000B4609">
      <w:pPr>
        <w:pStyle w:val="1"/>
        <w:tabs>
          <w:tab w:val="left" w:pos="1326"/>
        </w:tabs>
        <w:jc w:val="both"/>
      </w:pPr>
    </w:p>
    <w:p w:rsidR="00B41F42" w:rsidRDefault="00E01E19" w:rsidP="000B4609">
      <w:pPr>
        <w:pStyle w:val="20"/>
        <w:keepNext/>
        <w:keepLines/>
        <w:numPr>
          <w:ilvl w:val="1"/>
          <w:numId w:val="4"/>
        </w:numPr>
        <w:tabs>
          <w:tab w:val="left" w:pos="1276"/>
        </w:tabs>
        <w:spacing w:after="0"/>
        <w:ind w:firstLine="709"/>
      </w:pPr>
      <w:bookmarkStart w:id="25" w:name="bookmark24"/>
      <w:bookmarkStart w:id="26" w:name="bookmark22"/>
      <w:bookmarkStart w:id="27" w:name="bookmark23"/>
      <w:bookmarkStart w:id="28" w:name="bookmark25"/>
      <w:bookmarkEnd w:id="25"/>
      <w:r>
        <w:t xml:space="preserve">Порядок и сроки возбуждения дел об административных </w:t>
      </w:r>
      <w:r w:rsidR="00E44A2E">
        <w:t>п</w:t>
      </w:r>
      <w:r>
        <w:t>равонарушениях</w:t>
      </w:r>
      <w:bookmarkEnd w:id="26"/>
      <w:bookmarkEnd w:id="27"/>
      <w:bookmarkEnd w:id="28"/>
    </w:p>
    <w:p w:rsidR="00152D80" w:rsidRDefault="00152D80" w:rsidP="00152D80">
      <w:pPr>
        <w:pStyle w:val="20"/>
        <w:keepNext/>
        <w:keepLines/>
        <w:tabs>
          <w:tab w:val="left" w:pos="1276"/>
        </w:tabs>
        <w:spacing w:after="0"/>
      </w:pPr>
    </w:p>
    <w:p w:rsidR="00B41F42" w:rsidRDefault="00E01E19" w:rsidP="00E01E19">
      <w:pPr>
        <w:pStyle w:val="1"/>
        <w:numPr>
          <w:ilvl w:val="2"/>
          <w:numId w:val="4"/>
        </w:numPr>
        <w:tabs>
          <w:tab w:val="left" w:pos="1326"/>
        </w:tabs>
        <w:ind w:firstLine="709"/>
        <w:jc w:val="both"/>
      </w:pPr>
      <w:bookmarkStart w:id="29" w:name="bookmark26"/>
      <w:bookmarkEnd w:id="29"/>
      <w:r>
        <w:t>Дело об административном правонарушении считается возбужденным с момента:</w:t>
      </w:r>
    </w:p>
    <w:p w:rsidR="00B41F42" w:rsidRDefault="00E01E19" w:rsidP="00E01E19">
      <w:pPr>
        <w:pStyle w:val="1"/>
        <w:numPr>
          <w:ilvl w:val="0"/>
          <w:numId w:val="6"/>
        </w:numPr>
        <w:tabs>
          <w:tab w:val="left" w:pos="1068"/>
        </w:tabs>
        <w:ind w:firstLine="709"/>
        <w:jc w:val="both"/>
      </w:pPr>
      <w:bookmarkStart w:id="30" w:name="bookmark27"/>
      <w:bookmarkEnd w:id="30"/>
      <w:r>
        <w:t>составления первого протокола о применении мер обеспечения производства по делу об административном правонарушении, предусмотренных статьей 27.1 КоАП РФ;</w:t>
      </w:r>
    </w:p>
    <w:p w:rsidR="00B41F42" w:rsidRDefault="00E01E19" w:rsidP="000B4609">
      <w:pPr>
        <w:pStyle w:val="1"/>
        <w:numPr>
          <w:ilvl w:val="0"/>
          <w:numId w:val="6"/>
        </w:numPr>
        <w:tabs>
          <w:tab w:val="left" w:pos="993"/>
        </w:tabs>
        <w:ind w:firstLine="709"/>
        <w:jc w:val="both"/>
      </w:pPr>
      <w:bookmarkStart w:id="31" w:name="bookmark28"/>
      <w:bookmarkEnd w:id="31"/>
      <w:r>
        <w:t>составления протокола об административном правонарушении;</w:t>
      </w:r>
    </w:p>
    <w:p w:rsidR="00B41F42" w:rsidRDefault="00E01E19" w:rsidP="00E01E19">
      <w:pPr>
        <w:pStyle w:val="1"/>
        <w:numPr>
          <w:ilvl w:val="0"/>
          <w:numId w:val="6"/>
        </w:numPr>
        <w:tabs>
          <w:tab w:val="left" w:pos="1068"/>
        </w:tabs>
        <w:ind w:firstLine="709"/>
        <w:jc w:val="both"/>
      </w:pPr>
      <w:bookmarkStart w:id="32" w:name="bookmark29"/>
      <w:bookmarkEnd w:id="32"/>
      <w:r>
        <w:t>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rsidR="00B41F42" w:rsidRDefault="00E01E19" w:rsidP="00E01E19">
      <w:pPr>
        <w:pStyle w:val="1"/>
        <w:numPr>
          <w:ilvl w:val="2"/>
          <w:numId w:val="4"/>
        </w:numPr>
        <w:tabs>
          <w:tab w:val="left" w:pos="1470"/>
        </w:tabs>
        <w:ind w:firstLine="709"/>
        <w:jc w:val="both"/>
      </w:pPr>
      <w:bookmarkStart w:id="33" w:name="bookmark30"/>
      <w:bookmarkEnd w:id="33"/>
      <w:r>
        <w:t>Протокол об административном правонарушении (далее - протокол) составляется немедленно после выявления совершения административного правонарушения, т.е. с момента установления должностным лицом факта административного проступка (ч. 1 ст. 28.5 КоАП РФ).</w:t>
      </w:r>
    </w:p>
    <w:p w:rsidR="00B41F42" w:rsidRDefault="00E01E19" w:rsidP="00E01E19">
      <w:pPr>
        <w:pStyle w:val="1"/>
        <w:ind w:firstLine="709"/>
        <w:jc w:val="both"/>
      </w:pPr>
      <w:r>
        <w:t xml:space="preserve">В случае если должностному лицу </w:t>
      </w:r>
      <w:r w:rsidR="000B4609">
        <w:t>Счётной палаты д</w:t>
      </w:r>
      <w:r>
        <w:t>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ч. 2 ст. 28.5 КоАП РФ).</w:t>
      </w:r>
    </w:p>
    <w:p w:rsidR="00B41F42" w:rsidRDefault="00E01E19" w:rsidP="00E01E19">
      <w:pPr>
        <w:pStyle w:val="1"/>
        <w:numPr>
          <w:ilvl w:val="2"/>
          <w:numId w:val="4"/>
        </w:numPr>
        <w:tabs>
          <w:tab w:val="left" w:pos="1479"/>
        </w:tabs>
        <w:ind w:firstLine="709"/>
        <w:jc w:val="both"/>
      </w:pPr>
      <w:bookmarkStart w:id="34" w:name="bookmark31"/>
      <w:bookmarkEnd w:id="34"/>
      <w:r>
        <w:t>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p>
    <w:p w:rsidR="000B4609" w:rsidRDefault="000B4609" w:rsidP="000B4609">
      <w:pPr>
        <w:pStyle w:val="1"/>
        <w:tabs>
          <w:tab w:val="left" w:pos="1479"/>
        </w:tabs>
        <w:jc w:val="both"/>
      </w:pPr>
    </w:p>
    <w:p w:rsidR="000B4609" w:rsidRDefault="000B4609" w:rsidP="000B4609">
      <w:pPr>
        <w:pStyle w:val="1"/>
        <w:tabs>
          <w:tab w:val="left" w:pos="1479"/>
        </w:tabs>
        <w:jc w:val="both"/>
      </w:pPr>
    </w:p>
    <w:p w:rsidR="00B41F42" w:rsidRDefault="00E01E19" w:rsidP="000B4609">
      <w:pPr>
        <w:pStyle w:val="20"/>
        <w:keepNext/>
        <w:keepLines/>
        <w:numPr>
          <w:ilvl w:val="1"/>
          <w:numId w:val="4"/>
        </w:numPr>
        <w:tabs>
          <w:tab w:val="left" w:pos="543"/>
        </w:tabs>
        <w:spacing w:after="0"/>
        <w:ind w:firstLine="709"/>
      </w:pPr>
      <w:bookmarkStart w:id="35" w:name="bookmark34"/>
      <w:bookmarkStart w:id="36" w:name="bookmark32"/>
      <w:bookmarkStart w:id="37" w:name="bookmark33"/>
      <w:bookmarkStart w:id="38" w:name="bookmark35"/>
      <w:bookmarkEnd w:id="35"/>
      <w:r>
        <w:t>Составление протокола об административном правонарушении</w:t>
      </w:r>
      <w:bookmarkEnd w:id="36"/>
      <w:bookmarkEnd w:id="37"/>
      <w:bookmarkEnd w:id="38"/>
    </w:p>
    <w:p w:rsidR="00152D80" w:rsidRDefault="00152D80" w:rsidP="00152D80">
      <w:pPr>
        <w:pStyle w:val="20"/>
        <w:keepNext/>
        <w:keepLines/>
        <w:tabs>
          <w:tab w:val="left" w:pos="543"/>
        </w:tabs>
        <w:spacing w:after="0"/>
      </w:pPr>
    </w:p>
    <w:p w:rsidR="00B41F42" w:rsidRDefault="00E01E19" w:rsidP="00E01E19">
      <w:pPr>
        <w:pStyle w:val="1"/>
        <w:numPr>
          <w:ilvl w:val="2"/>
          <w:numId w:val="4"/>
        </w:numPr>
        <w:tabs>
          <w:tab w:val="left" w:pos="1340"/>
        </w:tabs>
        <w:ind w:firstLine="709"/>
        <w:jc w:val="both"/>
      </w:pPr>
      <w:bookmarkStart w:id="39" w:name="bookmark36"/>
      <w:bookmarkEnd w:id="39"/>
      <w:r>
        <w:t>В случае выявления административного правонарушения должностным лицом Счетной палаты составляется протокол, в котором указываются сведения, предусмотренные частью 2 статьи 28.2 КоАП РФ:</w:t>
      </w:r>
    </w:p>
    <w:p w:rsidR="00B41F42" w:rsidRDefault="00E01E19" w:rsidP="000B4609">
      <w:pPr>
        <w:pStyle w:val="1"/>
        <w:numPr>
          <w:ilvl w:val="0"/>
          <w:numId w:val="7"/>
        </w:numPr>
        <w:tabs>
          <w:tab w:val="left" w:pos="993"/>
        </w:tabs>
        <w:ind w:firstLine="709"/>
        <w:jc w:val="both"/>
      </w:pPr>
      <w:bookmarkStart w:id="40" w:name="bookmark37"/>
      <w:bookmarkEnd w:id="40"/>
      <w:r>
        <w:t>дата и место его составления;</w:t>
      </w:r>
    </w:p>
    <w:p w:rsidR="00B41F42" w:rsidRDefault="00E01E19" w:rsidP="00E01E19">
      <w:pPr>
        <w:pStyle w:val="1"/>
        <w:ind w:firstLine="709"/>
        <w:jc w:val="both"/>
      </w:pPr>
      <w:r>
        <w:t>•</w:t>
      </w:r>
      <w:r w:rsidR="000B4609">
        <w:t xml:space="preserve"> </w:t>
      </w:r>
      <w:r>
        <w:t>должность, фамилия и инициалы лица, составившего протокол;</w:t>
      </w:r>
    </w:p>
    <w:p w:rsidR="00B41F42" w:rsidRDefault="00E01E19" w:rsidP="000B4609">
      <w:pPr>
        <w:pStyle w:val="1"/>
        <w:numPr>
          <w:ilvl w:val="0"/>
          <w:numId w:val="7"/>
        </w:numPr>
        <w:tabs>
          <w:tab w:val="left" w:pos="851"/>
        </w:tabs>
        <w:ind w:firstLine="709"/>
        <w:jc w:val="both"/>
      </w:pPr>
      <w:bookmarkStart w:id="41" w:name="bookmark38"/>
      <w:bookmarkEnd w:id="41"/>
      <w:r>
        <w:lastRenderedPageBreak/>
        <w:t>сведения о лице, в отношении которого возбуждено дело об административном правонарушении;</w:t>
      </w:r>
    </w:p>
    <w:p w:rsidR="00B41F42" w:rsidRDefault="00E01E19" w:rsidP="000B4609">
      <w:pPr>
        <w:pStyle w:val="1"/>
        <w:numPr>
          <w:ilvl w:val="0"/>
          <w:numId w:val="7"/>
        </w:numPr>
        <w:tabs>
          <w:tab w:val="left" w:pos="851"/>
        </w:tabs>
        <w:ind w:firstLine="709"/>
        <w:jc w:val="both"/>
      </w:pPr>
      <w:bookmarkStart w:id="42" w:name="bookmark39"/>
      <w:bookmarkEnd w:id="42"/>
      <w:r>
        <w:t>фамилии, имена, отчества, адреса места жительства свидетелей и потерпевших, если имеются свидетели и потерпевшие;</w:t>
      </w:r>
    </w:p>
    <w:p w:rsidR="00B41F42" w:rsidRDefault="00E01E19" w:rsidP="000B4609">
      <w:pPr>
        <w:pStyle w:val="1"/>
        <w:tabs>
          <w:tab w:val="left" w:pos="993"/>
        </w:tabs>
        <w:ind w:firstLine="709"/>
        <w:jc w:val="both"/>
      </w:pPr>
      <w:r>
        <w:t>•</w:t>
      </w:r>
      <w:r w:rsidR="000B4609">
        <w:t xml:space="preserve"> </w:t>
      </w:r>
      <w:r>
        <w:t>место, время совершения и событие административного правонарушения, статья КоАП РФ, предусматривающая административную ответственность за данное административное правонарушение;</w:t>
      </w:r>
    </w:p>
    <w:p w:rsidR="00B41F42" w:rsidRDefault="00E01E19" w:rsidP="00E01E19">
      <w:pPr>
        <w:pStyle w:val="1"/>
        <w:ind w:firstLine="709"/>
        <w:jc w:val="both"/>
      </w:pPr>
      <w:r>
        <w:t>•</w:t>
      </w:r>
      <w:r w:rsidR="000B4609">
        <w:t xml:space="preserve"> </w:t>
      </w:r>
      <w:r>
        <w:t>объяснение физического лица или законного представителя юридического лица, в отношении которых возбуждено дело, либо их защитника;</w:t>
      </w:r>
    </w:p>
    <w:p w:rsidR="00B41F42" w:rsidRDefault="00E01E19" w:rsidP="000B4609">
      <w:pPr>
        <w:pStyle w:val="1"/>
        <w:numPr>
          <w:ilvl w:val="0"/>
          <w:numId w:val="7"/>
        </w:numPr>
        <w:tabs>
          <w:tab w:val="left" w:pos="993"/>
        </w:tabs>
        <w:ind w:firstLine="709"/>
        <w:jc w:val="both"/>
      </w:pPr>
      <w:bookmarkStart w:id="43" w:name="bookmark40"/>
      <w:bookmarkEnd w:id="43"/>
      <w:r>
        <w:t>иные сведения, необходимые для разрешения дела.</w:t>
      </w:r>
    </w:p>
    <w:p w:rsidR="00B41F42" w:rsidRDefault="00E01E19" w:rsidP="00E01E19">
      <w:pPr>
        <w:pStyle w:val="1"/>
        <w:numPr>
          <w:ilvl w:val="2"/>
          <w:numId w:val="4"/>
        </w:numPr>
        <w:tabs>
          <w:tab w:val="left" w:pos="1365"/>
        </w:tabs>
        <w:ind w:firstLine="709"/>
        <w:jc w:val="both"/>
      </w:pPr>
      <w:bookmarkStart w:id="44" w:name="bookmark41"/>
      <w:bookmarkEnd w:id="44"/>
      <w:r>
        <w:t xml:space="preserve">Форма протокола устанавливается приказом председателя Счетной палаты </w:t>
      </w:r>
      <w:r w:rsidR="000B4609">
        <w:t>городского округа</w:t>
      </w:r>
      <w:r>
        <w:t xml:space="preserve"> Сухой Лог.</w:t>
      </w:r>
    </w:p>
    <w:p w:rsidR="00B41F42" w:rsidRDefault="00E01E19" w:rsidP="00E01E19">
      <w:pPr>
        <w:pStyle w:val="1"/>
        <w:numPr>
          <w:ilvl w:val="2"/>
          <w:numId w:val="4"/>
        </w:numPr>
        <w:tabs>
          <w:tab w:val="left" w:pos="1365"/>
        </w:tabs>
        <w:ind w:firstLine="709"/>
        <w:jc w:val="both"/>
      </w:pPr>
      <w:bookmarkStart w:id="45" w:name="bookmark42"/>
      <w:bookmarkEnd w:id="45"/>
      <w:r>
        <w:t>Выявление административных правонарушений осуществляется, как правило, в ходе проведения контрольных и экспертно-аналитических мероприятий с фиксацией фактов выявленных правонарушений соответственно в актах и заключениях.</w:t>
      </w:r>
    </w:p>
    <w:p w:rsidR="00B41F42" w:rsidRDefault="00E01E19" w:rsidP="00E01E19">
      <w:pPr>
        <w:pStyle w:val="1"/>
        <w:numPr>
          <w:ilvl w:val="2"/>
          <w:numId w:val="4"/>
        </w:numPr>
        <w:tabs>
          <w:tab w:val="left" w:pos="1365"/>
        </w:tabs>
        <w:ind w:firstLine="709"/>
        <w:jc w:val="both"/>
      </w:pPr>
      <w:bookmarkStart w:id="46" w:name="bookmark43"/>
      <w:bookmarkEnd w:id="46"/>
      <w:r>
        <w:t xml:space="preserve">Должностное лицо Счетной палаты, выявившее факт совершения административного правонарушения и уполномоченное на составление протокола </w:t>
      </w:r>
      <w:r w:rsidR="000B4609">
        <w:t>об административном правонарушении,</w:t>
      </w:r>
      <w:r>
        <w:t xml:space="preserve"> извещает лицо, в отношении которого будет составлен протокол, о дате, времени и месте составления протокола.</w:t>
      </w:r>
    </w:p>
    <w:p w:rsidR="00B41F42" w:rsidRDefault="00E01E19" w:rsidP="00E01E19">
      <w:pPr>
        <w:pStyle w:val="1"/>
        <w:ind w:firstLine="709"/>
        <w:jc w:val="both"/>
      </w:pPr>
      <w:r>
        <w:t>Извещение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(нарочным с отметкой о получении, телеграммой, телефонограммой, факсимильной связью, заказным с уведомлением и т.п.).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(п. 6 постановления Пленума).</w:t>
      </w:r>
    </w:p>
    <w:p w:rsidR="00B41F42" w:rsidRDefault="00E01E19" w:rsidP="00E01E19">
      <w:pPr>
        <w:pStyle w:val="1"/>
        <w:ind w:firstLine="709"/>
        <w:jc w:val="both"/>
      </w:pPr>
      <w: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41F42" w:rsidRDefault="00E01E19" w:rsidP="00E01E19">
      <w:pPr>
        <w:pStyle w:val="1"/>
        <w:ind w:firstLine="709"/>
        <w:jc w:val="both"/>
      </w:pPr>
      <w:r>
        <w:t xml:space="preserve">Пунктом 1 </w:t>
      </w:r>
      <w:r w:rsidR="000B4609">
        <w:t>П</w:t>
      </w:r>
      <w:r>
        <w:t xml:space="preserve">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w:t>
      </w:r>
      <w:proofErr w:type="spellStart"/>
      <w:r w:rsidR="000B4609">
        <w:t>п.п</w:t>
      </w:r>
      <w:proofErr w:type="spellEnd"/>
      <w:r w:rsidR="000B4609">
        <w:t>.</w:t>
      </w:r>
      <w:r>
        <w:t xml:space="preserve">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w:t>
      </w:r>
      <w:r>
        <w:lastRenderedPageBreak/>
        <w:t>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B41F42" w:rsidRDefault="00E01E19" w:rsidP="00E01E19">
      <w:pPr>
        <w:pStyle w:val="1"/>
        <w:ind w:firstLine="709"/>
        <w:jc w:val="both"/>
      </w:pPr>
      <w:r>
        <w:t>Следует отметить, что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полностью лежит на юридическом лице.</w:t>
      </w:r>
    </w:p>
    <w:p w:rsidR="00B41F42" w:rsidRDefault="00E01E19" w:rsidP="00E01E19">
      <w:pPr>
        <w:pStyle w:val="1"/>
        <w:numPr>
          <w:ilvl w:val="2"/>
          <w:numId w:val="4"/>
        </w:numPr>
        <w:tabs>
          <w:tab w:val="left" w:pos="1320"/>
        </w:tabs>
        <w:ind w:firstLine="709"/>
        <w:jc w:val="both"/>
      </w:pPr>
      <w:bookmarkStart w:id="47" w:name="bookmark44"/>
      <w:bookmarkEnd w:id="47"/>
      <w:r>
        <w:t>В соответствии с частью 3 статьи 2.1 КоАП РФ в случае совершения юридическим лицом административного правонарушения и выявления конкретных должностных лиц, по вине которых оно было совершено (статья 2.4 КоАП РФ), допускается привлечение к административной ответственности по одной и той же норме как юридического лица, так и указанных должностных лиц (п.</w:t>
      </w:r>
      <w:r w:rsidR="00152D80">
        <w:t xml:space="preserve"> </w:t>
      </w:r>
      <w:r>
        <w:t>15 постановления Пленума).</w:t>
      </w:r>
    </w:p>
    <w:p w:rsidR="00B41F42" w:rsidRDefault="00E01E19" w:rsidP="00E01E19">
      <w:pPr>
        <w:pStyle w:val="1"/>
        <w:numPr>
          <w:ilvl w:val="2"/>
          <w:numId w:val="4"/>
        </w:numPr>
        <w:tabs>
          <w:tab w:val="left" w:pos="1330"/>
        </w:tabs>
        <w:ind w:firstLine="709"/>
        <w:jc w:val="both"/>
      </w:pPr>
      <w:bookmarkStart w:id="48" w:name="bookmark45"/>
      <w:bookmarkEnd w:id="48"/>
      <w:r>
        <w:t>Должностным лицом Счетной палаты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защитнику разъясняются их права и обязанности, предусмотренные КоАП РФ, о чем делается запись в протоколе.</w:t>
      </w:r>
    </w:p>
    <w:p w:rsidR="00B41F42" w:rsidRDefault="00E01E19" w:rsidP="00E01E19">
      <w:pPr>
        <w:pStyle w:val="1"/>
        <w:ind w:firstLine="709"/>
        <w:jc w:val="both"/>
      </w:pPr>
      <w:r>
        <w:t>Физическому лицу или законному представителю юридического лица, в отношении которых возбуждено дело об административном правонарушении, а также их защитнику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41F42" w:rsidRDefault="00E01E19" w:rsidP="00E01E19">
      <w:pPr>
        <w:pStyle w:val="1"/>
        <w:ind w:firstLine="709"/>
        <w:jc w:val="both"/>
      </w:pPr>
      <w:r>
        <w:t xml:space="preserve">При этом необходимо учитывать, что пояснения на доведенные до сведения руководителей акты, данные в соответствии с пунктом 4 статьи 14 Закона </w:t>
      </w:r>
      <w:r w:rsidR="009D2784">
        <w:t xml:space="preserve">Свердловской области </w:t>
      </w:r>
      <w:r>
        <w:t>от 12</w:t>
      </w:r>
      <w:r w:rsidR="009D2784">
        <w:t>.07.</w:t>
      </w:r>
      <w:r>
        <w:t xml:space="preserve">2011 года № 62-03 «О Счетной палате </w:t>
      </w:r>
      <w:r w:rsidR="009D2784">
        <w:t xml:space="preserve">Свердловской области </w:t>
      </w:r>
      <w:r>
        <w:t xml:space="preserve">и контрольно-счетных органах муниципальных образований, расположенных на территории </w:t>
      </w:r>
      <w:r w:rsidR="009D2784">
        <w:t>Свердловской области</w:t>
      </w:r>
      <w:r>
        <w:t>», не являются объяснениями, которые прилагаются к протоколу.</w:t>
      </w:r>
    </w:p>
    <w:p w:rsidR="00B41F42" w:rsidRDefault="00E01E19" w:rsidP="00E01E19">
      <w:pPr>
        <w:pStyle w:val="1"/>
        <w:ind w:firstLine="709"/>
        <w:jc w:val="both"/>
      </w:pPr>
      <w: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либо их защитника, если они извещены в установленном порядке, протокол об административном правонарушении составляется в их отсутствие, о чем в протоколе делается соответствующая запись. Копия протокола об административном правонарушении направляется лицу, в отношении которого </w:t>
      </w:r>
      <w:proofErr w:type="gramStart"/>
      <w:r>
        <w:t xml:space="preserve">он </w:t>
      </w:r>
      <w:r w:rsidR="004E52CF">
        <w:t xml:space="preserve"> </w:t>
      </w:r>
      <w:r>
        <w:t>составлен</w:t>
      </w:r>
      <w:proofErr w:type="gramEnd"/>
      <w:r>
        <w:t>, в течение трех дней со дня составления указанного протокола.</w:t>
      </w:r>
    </w:p>
    <w:p w:rsidR="00B41F42" w:rsidRDefault="00E01E19" w:rsidP="00E01E19">
      <w:pPr>
        <w:pStyle w:val="1"/>
        <w:ind w:firstLine="709"/>
        <w:jc w:val="both"/>
      </w:pPr>
      <w:r>
        <w:t xml:space="preserve">Лицо, в отношении которого ведется производство по делу, считается извещенным о времени и месте рассмотрения дела и в случае, когда с указанного </w:t>
      </w:r>
      <w:r>
        <w:lastRenderedPageBreak/>
        <w:t>им места жительства (регистрации) поступило сообщение о том, что оно фактически не проживает по этому адресу.</w:t>
      </w:r>
    </w:p>
    <w:p w:rsidR="00B41F42" w:rsidRDefault="00E01E19" w:rsidP="00E01E19">
      <w:pPr>
        <w:pStyle w:val="1"/>
        <w:numPr>
          <w:ilvl w:val="2"/>
          <w:numId w:val="4"/>
        </w:numPr>
        <w:tabs>
          <w:tab w:val="left" w:pos="1540"/>
        </w:tabs>
        <w:ind w:firstLine="709"/>
        <w:jc w:val="both"/>
      </w:pPr>
      <w:bookmarkStart w:id="49" w:name="bookmark46"/>
      <w:bookmarkEnd w:id="49"/>
      <w: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либо их защитником. В случае отказа указанных лиц от подписания протокола в нем делается соответствующая запись.</w:t>
      </w:r>
    </w:p>
    <w:p w:rsidR="00B41F42" w:rsidRDefault="00E01E19" w:rsidP="00E01E19">
      <w:pPr>
        <w:pStyle w:val="1"/>
        <w:ind w:firstLine="709"/>
        <w:jc w:val="both"/>
      </w:pPr>
      <w: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B41F42" w:rsidRDefault="00E01E19" w:rsidP="00E01E19">
      <w:pPr>
        <w:pStyle w:val="1"/>
        <w:ind w:firstLine="709"/>
        <w:jc w:val="both"/>
      </w:pPr>
      <w:r>
        <w:t>Физическому лицу или законному представителю юридического лица, в отношении которых возбуждено дело об административном правонарушении, либо их защитнику копия протокола об административном правонарушении вручается под расписку.</w:t>
      </w:r>
    </w:p>
    <w:p w:rsidR="00B41F42" w:rsidRDefault="00E01E19" w:rsidP="00E01E19">
      <w:pPr>
        <w:pStyle w:val="1"/>
        <w:numPr>
          <w:ilvl w:val="2"/>
          <w:numId w:val="4"/>
        </w:numPr>
        <w:tabs>
          <w:tab w:val="left" w:pos="1330"/>
        </w:tabs>
        <w:ind w:firstLine="709"/>
        <w:jc w:val="both"/>
      </w:pPr>
      <w:bookmarkStart w:id="50" w:name="bookmark47"/>
      <w:bookmarkEnd w:id="50"/>
      <w:r>
        <w:t>Протокол в течение трех суток с момента его составления направляется председателем Счетной палаты</w:t>
      </w:r>
      <w:r w:rsidR="004E52CF">
        <w:t xml:space="preserve"> </w:t>
      </w:r>
      <w:r>
        <w:t>на рассмотрение суда, органа, уполномоченного рассматривать дела об административных правонарушениях, по месту совершения административного правонарушения (</w:t>
      </w:r>
      <w:proofErr w:type="spellStart"/>
      <w:r>
        <w:t>ст.29.5</w:t>
      </w:r>
      <w:proofErr w:type="spellEnd"/>
      <w:r>
        <w:t xml:space="preserve"> КоАП РФ).</w:t>
      </w:r>
    </w:p>
    <w:p w:rsidR="00B41F42" w:rsidRDefault="00E01E19" w:rsidP="00E01E19">
      <w:pPr>
        <w:pStyle w:val="1"/>
        <w:numPr>
          <w:ilvl w:val="2"/>
          <w:numId w:val="4"/>
        </w:numPr>
        <w:tabs>
          <w:tab w:val="left" w:pos="1335"/>
        </w:tabs>
        <w:ind w:firstLine="709"/>
        <w:jc w:val="both"/>
      </w:pPr>
      <w:bookmarkStart w:id="51" w:name="bookmark48"/>
      <w:bookmarkEnd w:id="51"/>
      <w:r>
        <w:t>Существенными недостатками протокола является отсутствие данных, прямо перечисленных в части 2 статьи 28.2 КоАП РФ. При выявлении существенных недостатков на стадии подготовки дела к рассмотрению суд, орган, уполномоченный рассматривать дела об административных правонарушениях, выносит мотивированное определение о возвращении протокола об административном правонарушении и других материалов дела должностному лицу Счетной палаты, составившему протокол (</w:t>
      </w:r>
      <w:proofErr w:type="spellStart"/>
      <w:r>
        <w:t>абз.2</w:t>
      </w:r>
      <w:proofErr w:type="spellEnd"/>
      <w:r>
        <w:t xml:space="preserve"> </w:t>
      </w:r>
      <w:proofErr w:type="spellStart"/>
      <w:r>
        <w:t>п.4</w:t>
      </w:r>
      <w:proofErr w:type="spellEnd"/>
      <w:r>
        <w:t xml:space="preserve"> постановления Пленума).</w:t>
      </w:r>
    </w:p>
    <w:p w:rsidR="00B41F42" w:rsidRDefault="00E01E19" w:rsidP="00E01E19">
      <w:pPr>
        <w:pStyle w:val="1"/>
        <w:ind w:firstLine="709"/>
        <w:jc w:val="both"/>
      </w:pPr>
      <w:r>
        <w:t>В случае возврата протокола должностное лицо Счетной палаты составляет новый протокол об административном правонарушении, в котором устраняет недостатки, указанные судом в мотивированном определении. Составление нового протокола осуществляется в порядке, указанном в настоящем пункте.</w:t>
      </w:r>
    </w:p>
    <w:p w:rsidR="004E52CF" w:rsidRDefault="004E52CF" w:rsidP="00E01E19">
      <w:pPr>
        <w:pStyle w:val="1"/>
        <w:ind w:firstLine="709"/>
        <w:jc w:val="both"/>
      </w:pPr>
    </w:p>
    <w:p w:rsidR="00B41F42" w:rsidRPr="004E52CF" w:rsidRDefault="00E01E19" w:rsidP="00E44A2E">
      <w:pPr>
        <w:pStyle w:val="1"/>
        <w:numPr>
          <w:ilvl w:val="1"/>
          <w:numId w:val="4"/>
        </w:numPr>
        <w:tabs>
          <w:tab w:val="left" w:pos="764"/>
        </w:tabs>
        <w:ind w:firstLine="0"/>
        <w:jc w:val="center"/>
      </w:pPr>
      <w:bookmarkStart w:id="52" w:name="bookmark49"/>
      <w:bookmarkEnd w:id="52"/>
      <w:r>
        <w:rPr>
          <w:b/>
          <w:bCs/>
        </w:rPr>
        <w:t xml:space="preserve">Вынесение определения о возбуждении дела об </w:t>
      </w:r>
      <w:r w:rsidR="00E44A2E">
        <w:rPr>
          <w:b/>
          <w:bCs/>
        </w:rPr>
        <w:t>а</w:t>
      </w:r>
      <w:r>
        <w:rPr>
          <w:b/>
          <w:bCs/>
        </w:rPr>
        <w:t>дминистративном</w:t>
      </w:r>
      <w:r>
        <w:rPr>
          <w:b/>
          <w:bCs/>
        </w:rPr>
        <w:br/>
        <w:t>правонарушении при необходимости проведения административного</w:t>
      </w:r>
      <w:r>
        <w:rPr>
          <w:b/>
          <w:bCs/>
        </w:rPr>
        <w:br/>
        <w:t>расследования</w:t>
      </w:r>
    </w:p>
    <w:p w:rsidR="004E52CF" w:rsidRDefault="004E52CF" w:rsidP="004E52CF">
      <w:pPr>
        <w:pStyle w:val="1"/>
        <w:tabs>
          <w:tab w:val="left" w:pos="764"/>
        </w:tabs>
        <w:jc w:val="center"/>
      </w:pPr>
    </w:p>
    <w:p w:rsidR="00B41F42" w:rsidRDefault="00E01E19" w:rsidP="00E01E19">
      <w:pPr>
        <w:pStyle w:val="1"/>
        <w:numPr>
          <w:ilvl w:val="2"/>
          <w:numId w:val="4"/>
        </w:numPr>
        <w:tabs>
          <w:tab w:val="left" w:pos="1330"/>
        </w:tabs>
        <w:ind w:firstLine="709"/>
        <w:jc w:val="both"/>
      </w:pPr>
      <w:bookmarkStart w:id="53" w:name="bookmark50"/>
      <w:bookmarkEnd w:id="53"/>
      <w:r>
        <w:t>Решение о возбуждении дела об административном правонарушении и проведении административного расследования принимается должностным лицом Счетной палаты в виде определения немедленно после выявления факта совершения административного правонарушения.</w:t>
      </w:r>
    </w:p>
    <w:p w:rsidR="00B41F42" w:rsidRDefault="00E01E19" w:rsidP="00E01E19">
      <w:pPr>
        <w:pStyle w:val="1"/>
        <w:numPr>
          <w:ilvl w:val="2"/>
          <w:numId w:val="4"/>
        </w:numPr>
        <w:tabs>
          <w:tab w:val="left" w:pos="960"/>
        </w:tabs>
        <w:ind w:firstLine="709"/>
        <w:jc w:val="both"/>
      </w:pPr>
      <w:bookmarkStart w:id="54" w:name="bookmark51"/>
      <w:bookmarkEnd w:id="54"/>
      <w: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w:t>
      </w:r>
    </w:p>
    <w:p w:rsidR="00B41F42" w:rsidRDefault="00E01E19" w:rsidP="004E52CF">
      <w:pPr>
        <w:pStyle w:val="1"/>
        <w:numPr>
          <w:ilvl w:val="0"/>
          <w:numId w:val="7"/>
        </w:numPr>
        <w:tabs>
          <w:tab w:val="left" w:pos="787"/>
          <w:tab w:val="left" w:pos="993"/>
        </w:tabs>
        <w:ind w:firstLine="709"/>
        <w:jc w:val="both"/>
      </w:pPr>
      <w:bookmarkStart w:id="55" w:name="bookmark52"/>
      <w:bookmarkEnd w:id="55"/>
      <w:r>
        <w:t>должность, фамилия и инициалы лица, составившего определение;</w:t>
      </w:r>
    </w:p>
    <w:p w:rsidR="00B41F42" w:rsidRDefault="00E01E19" w:rsidP="004E52CF">
      <w:pPr>
        <w:pStyle w:val="1"/>
        <w:numPr>
          <w:ilvl w:val="0"/>
          <w:numId w:val="7"/>
        </w:numPr>
        <w:tabs>
          <w:tab w:val="left" w:pos="787"/>
          <w:tab w:val="left" w:pos="993"/>
        </w:tabs>
        <w:ind w:firstLine="709"/>
        <w:jc w:val="both"/>
      </w:pPr>
      <w:bookmarkStart w:id="56" w:name="bookmark53"/>
      <w:bookmarkEnd w:id="56"/>
      <w:r>
        <w:t>повод для возбуждения дела об административном правонарушении;</w:t>
      </w:r>
    </w:p>
    <w:p w:rsidR="00B41F42" w:rsidRDefault="00E01E19" w:rsidP="004E52CF">
      <w:pPr>
        <w:pStyle w:val="1"/>
        <w:tabs>
          <w:tab w:val="left" w:pos="993"/>
        </w:tabs>
        <w:ind w:firstLine="709"/>
        <w:jc w:val="both"/>
      </w:pPr>
      <w:r>
        <w:t>•</w:t>
      </w:r>
      <w:r w:rsidR="004E52CF">
        <w:t xml:space="preserve"> </w:t>
      </w:r>
      <w:r>
        <w:t>данные, указывающие на наличие события административного правонарушения;</w:t>
      </w:r>
    </w:p>
    <w:p w:rsidR="00B41F42" w:rsidRDefault="00E01E19" w:rsidP="00E01E19">
      <w:pPr>
        <w:pStyle w:val="1"/>
        <w:ind w:firstLine="709"/>
        <w:jc w:val="both"/>
      </w:pPr>
      <w:r>
        <w:lastRenderedPageBreak/>
        <w:t>•</w:t>
      </w:r>
      <w:r w:rsidR="004E52CF">
        <w:t xml:space="preserve"> </w:t>
      </w:r>
      <w:r>
        <w:t>статья КоАП РФ, предусматривающая административную ответственность за данное административное правонарушение.</w:t>
      </w:r>
    </w:p>
    <w:p w:rsidR="00B41F42" w:rsidRDefault="00E01E19" w:rsidP="00E01E19">
      <w:pPr>
        <w:pStyle w:val="1"/>
        <w:numPr>
          <w:ilvl w:val="2"/>
          <w:numId w:val="4"/>
        </w:numPr>
        <w:tabs>
          <w:tab w:val="left" w:pos="1416"/>
        </w:tabs>
        <w:ind w:firstLine="709"/>
        <w:jc w:val="both"/>
      </w:pPr>
      <w:bookmarkStart w:id="57" w:name="bookmark54"/>
      <w:bookmarkEnd w:id="57"/>
      <w:r>
        <w:t>Должностным лицом Счетной палаты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w:t>
      </w:r>
    </w:p>
    <w:p w:rsidR="00B41F42" w:rsidRDefault="00E01E19" w:rsidP="00E01E19">
      <w:pPr>
        <w:pStyle w:val="1"/>
        <w:numPr>
          <w:ilvl w:val="2"/>
          <w:numId w:val="4"/>
        </w:numPr>
        <w:tabs>
          <w:tab w:val="left" w:pos="1416"/>
        </w:tabs>
        <w:ind w:firstLine="709"/>
        <w:jc w:val="both"/>
      </w:pPr>
      <w:bookmarkStart w:id="58" w:name="bookmark55"/>
      <w:bookmarkEnd w:id="58"/>
      <w: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B41F42" w:rsidRDefault="00E01E19" w:rsidP="00E01E19">
      <w:pPr>
        <w:pStyle w:val="1"/>
        <w:numPr>
          <w:ilvl w:val="2"/>
          <w:numId w:val="4"/>
        </w:numPr>
        <w:tabs>
          <w:tab w:val="left" w:pos="1416"/>
        </w:tabs>
        <w:ind w:firstLine="709"/>
        <w:jc w:val="both"/>
      </w:pPr>
      <w:bookmarkStart w:id="59" w:name="bookmark56"/>
      <w:bookmarkEnd w:id="59"/>
      <w:r>
        <w:t>Административное расследование проводится должностным лицом Счетной палаты, уполномоченным составлять протоколы об административных правонарушениях, по месту совершения или выявления административного правонарушения.</w:t>
      </w:r>
    </w:p>
    <w:p w:rsidR="00B41F42" w:rsidRDefault="00E01E19" w:rsidP="00E01E19">
      <w:pPr>
        <w:pStyle w:val="1"/>
        <w:ind w:firstLine="709"/>
        <w:jc w:val="both"/>
      </w:pPr>
      <w:r>
        <w:t>Административное расследование по делу об административном правонарушении, возбужденному должностным лицом Счетной палаты, уполномоченным составлять протоколы об административных правонарушениях, проводится указанным должностным лицом, а по решению председателя Счетной палаты, в производстве которого находится дело об административном правонарушении</w:t>
      </w:r>
      <w:r w:rsidR="004E52CF">
        <w:t xml:space="preserve"> </w:t>
      </w:r>
      <w:r>
        <w:t>- другим должностным лицом, уполномоченным составлять протоколы об административных правонарушениях (</w:t>
      </w:r>
      <w:proofErr w:type="spellStart"/>
      <w:r>
        <w:t>ч.4</w:t>
      </w:r>
      <w:proofErr w:type="spellEnd"/>
      <w:r>
        <w:t xml:space="preserve"> </w:t>
      </w:r>
      <w:proofErr w:type="spellStart"/>
      <w:r>
        <w:t>ст.28.7</w:t>
      </w:r>
      <w:proofErr w:type="spellEnd"/>
      <w:r>
        <w:t xml:space="preserve"> КоАП РФ).</w:t>
      </w:r>
    </w:p>
    <w:p w:rsidR="00B41F42" w:rsidRDefault="00E01E19" w:rsidP="00E01E19">
      <w:pPr>
        <w:pStyle w:val="1"/>
        <w:numPr>
          <w:ilvl w:val="2"/>
          <w:numId w:val="4"/>
        </w:numPr>
        <w:tabs>
          <w:tab w:val="left" w:pos="1416"/>
        </w:tabs>
        <w:ind w:firstLine="709"/>
        <w:jc w:val="both"/>
      </w:pPr>
      <w:bookmarkStart w:id="60" w:name="bookmark57"/>
      <w:bookmarkEnd w:id="60"/>
      <w: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председателя Счетной палаты - на срок не более одного месяца (</w:t>
      </w:r>
      <w:proofErr w:type="spellStart"/>
      <w:r>
        <w:t>ч.5</w:t>
      </w:r>
      <w:proofErr w:type="spellEnd"/>
      <w:r>
        <w:t xml:space="preserve"> </w:t>
      </w:r>
      <w:proofErr w:type="spellStart"/>
      <w:r>
        <w:t>ст.28.7</w:t>
      </w:r>
      <w:proofErr w:type="spellEnd"/>
      <w:r>
        <w:t xml:space="preserve"> КоАП РФ).</w:t>
      </w:r>
    </w:p>
    <w:p w:rsidR="00B41F42" w:rsidRDefault="00E01E19" w:rsidP="00E01E19">
      <w:pPr>
        <w:pStyle w:val="1"/>
        <w:ind w:firstLine="709"/>
        <w:jc w:val="both"/>
      </w:pPr>
      <w:r>
        <w:t>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w:t>
      </w:r>
    </w:p>
    <w:p w:rsidR="00B41F42" w:rsidRDefault="00E01E19" w:rsidP="004E52CF">
      <w:pPr>
        <w:pStyle w:val="1"/>
        <w:numPr>
          <w:ilvl w:val="0"/>
          <w:numId w:val="7"/>
        </w:numPr>
        <w:tabs>
          <w:tab w:val="left" w:pos="787"/>
          <w:tab w:val="left" w:pos="993"/>
        </w:tabs>
        <w:ind w:firstLine="709"/>
        <w:jc w:val="both"/>
      </w:pPr>
      <w:bookmarkStart w:id="61" w:name="bookmark58"/>
      <w:bookmarkEnd w:id="61"/>
      <w:r>
        <w:t>дата и место составления определения;</w:t>
      </w:r>
    </w:p>
    <w:p w:rsidR="00B41F42" w:rsidRDefault="00E01E19" w:rsidP="004E52CF">
      <w:pPr>
        <w:pStyle w:val="1"/>
        <w:numPr>
          <w:ilvl w:val="0"/>
          <w:numId w:val="7"/>
        </w:numPr>
        <w:tabs>
          <w:tab w:val="left" w:pos="787"/>
          <w:tab w:val="left" w:pos="993"/>
        </w:tabs>
        <w:ind w:firstLine="709"/>
        <w:jc w:val="both"/>
      </w:pPr>
      <w:bookmarkStart w:id="62" w:name="bookmark59"/>
      <w:bookmarkEnd w:id="62"/>
      <w:r>
        <w:t>должность, фамилия и инициалы лица, составившего определение;</w:t>
      </w:r>
    </w:p>
    <w:p w:rsidR="00B41F42" w:rsidRDefault="00E01E19" w:rsidP="004E52CF">
      <w:pPr>
        <w:pStyle w:val="1"/>
        <w:numPr>
          <w:ilvl w:val="0"/>
          <w:numId w:val="7"/>
        </w:numPr>
        <w:tabs>
          <w:tab w:val="left" w:pos="793"/>
          <w:tab w:val="left" w:pos="993"/>
        </w:tabs>
        <w:ind w:firstLine="709"/>
        <w:jc w:val="both"/>
      </w:pPr>
      <w:bookmarkStart w:id="63" w:name="bookmark60"/>
      <w:bookmarkEnd w:id="63"/>
      <w:r>
        <w:t>основания для продления срока проведения административного расследования;</w:t>
      </w:r>
    </w:p>
    <w:p w:rsidR="00B41F42" w:rsidRDefault="00E01E19" w:rsidP="004E52CF">
      <w:pPr>
        <w:pStyle w:val="1"/>
        <w:numPr>
          <w:ilvl w:val="0"/>
          <w:numId w:val="7"/>
        </w:numPr>
        <w:tabs>
          <w:tab w:val="left" w:pos="787"/>
          <w:tab w:val="left" w:pos="993"/>
        </w:tabs>
        <w:ind w:firstLine="709"/>
        <w:jc w:val="both"/>
      </w:pPr>
      <w:bookmarkStart w:id="64" w:name="bookmark61"/>
      <w:bookmarkEnd w:id="64"/>
      <w:r>
        <w:t>срок, до которого продлено проведение административного расследования.</w:t>
      </w:r>
    </w:p>
    <w:p w:rsidR="00B41F42" w:rsidRDefault="00E01E19" w:rsidP="00E01E19">
      <w:pPr>
        <w:pStyle w:val="1"/>
        <w:ind w:firstLine="709"/>
        <w:jc w:val="both"/>
      </w:pPr>
      <w:r>
        <w:t>Определение о продлении срока проведения административного расследования подписывается председателем Счетной палаты.</w:t>
      </w:r>
    </w:p>
    <w:p w:rsidR="00B41F42" w:rsidRDefault="00E01E19" w:rsidP="00E01E19">
      <w:pPr>
        <w:pStyle w:val="1"/>
        <w:numPr>
          <w:ilvl w:val="2"/>
          <w:numId w:val="4"/>
        </w:numPr>
        <w:tabs>
          <w:tab w:val="left" w:pos="1386"/>
        </w:tabs>
        <w:ind w:firstLine="709"/>
        <w:jc w:val="both"/>
      </w:pPr>
      <w:bookmarkStart w:id="65" w:name="bookmark62"/>
      <w:bookmarkEnd w:id="65"/>
      <w: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По окончании </w:t>
      </w:r>
      <w:r>
        <w:lastRenderedPageBreak/>
        <w:t>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E52CF" w:rsidRDefault="004E52CF" w:rsidP="004E52CF">
      <w:pPr>
        <w:pStyle w:val="1"/>
        <w:tabs>
          <w:tab w:val="left" w:pos="1386"/>
        </w:tabs>
        <w:jc w:val="both"/>
      </w:pPr>
    </w:p>
    <w:p w:rsidR="00B41F42" w:rsidRPr="004E52CF" w:rsidRDefault="00E01E19" w:rsidP="00E44A2E">
      <w:pPr>
        <w:pStyle w:val="1"/>
        <w:numPr>
          <w:ilvl w:val="1"/>
          <w:numId w:val="4"/>
        </w:numPr>
        <w:tabs>
          <w:tab w:val="left" w:pos="567"/>
          <w:tab w:val="left" w:pos="860"/>
        </w:tabs>
        <w:ind w:firstLine="0"/>
        <w:jc w:val="center"/>
      </w:pPr>
      <w:bookmarkStart w:id="66" w:name="bookmark63"/>
      <w:bookmarkEnd w:id="66"/>
      <w:r>
        <w:rPr>
          <w:b/>
          <w:bCs/>
        </w:rPr>
        <w:t>Участие лица, совершившего административное правонарушение,</w:t>
      </w:r>
      <w:r>
        <w:rPr>
          <w:b/>
          <w:bCs/>
        </w:rPr>
        <w:br/>
        <w:t>его законного представителя или защитника в производстве по делу об</w:t>
      </w:r>
      <w:r>
        <w:rPr>
          <w:b/>
          <w:bCs/>
        </w:rPr>
        <w:br/>
        <w:t>административном правонарушении</w:t>
      </w:r>
    </w:p>
    <w:p w:rsidR="004E52CF" w:rsidRDefault="004E52CF" w:rsidP="004E52CF">
      <w:pPr>
        <w:pStyle w:val="1"/>
        <w:tabs>
          <w:tab w:val="left" w:pos="860"/>
        </w:tabs>
        <w:jc w:val="center"/>
      </w:pPr>
    </w:p>
    <w:p w:rsidR="00B41F42" w:rsidRDefault="00E01E19" w:rsidP="00E01E19">
      <w:pPr>
        <w:pStyle w:val="1"/>
        <w:numPr>
          <w:ilvl w:val="2"/>
          <w:numId w:val="4"/>
        </w:numPr>
        <w:tabs>
          <w:tab w:val="left" w:pos="1386"/>
        </w:tabs>
        <w:ind w:firstLine="709"/>
        <w:jc w:val="both"/>
      </w:pPr>
      <w:bookmarkStart w:id="67" w:name="bookmark64"/>
      <w:bookmarkEnd w:id="67"/>
      <w:r>
        <w:t>Административной ответственности подлежит лицо, достигшее к моменту совершения административного правонарушения возраста шестнадцати лет. Физические лица в производстве по делу об административном правонарушении могут выступать как лично, так и через представителей.</w:t>
      </w:r>
    </w:p>
    <w:p w:rsidR="00B41F42" w:rsidRDefault="00E01E19" w:rsidP="00E01E19">
      <w:pPr>
        <w:pStyle w:val="1"/>
        <w:numPr>
          <w:ilvl w:val="2"/>
          <w:numId w:val="4"/>
        </w:numPr>
        <w:tabs>
          <w:tab w:val="left" w:pos="1386"/>
        </w:tabs>
        <w:ind w:firstLine="709"/>
        <w:jc w:val="both"/>
      </w:pPr>
      <w:bookmarkStart w:id="68" w:name="bookmark65"/>
      <w:bookmarkEnd w:id="68"/>
      <w:r>
        <w:t>Законными представителями юридического лица признаются его руководитель, а также иное лицо, признанное в соответствии с законом или учредительными документами органом юридического лица (ч. 2 ст. 25.4 КоАП РФ). Полномочия законного представителя подтверждаются оригиналом или заверенной в установленном порядке копией учредительных документов или выпиской из Единого государственного реестра юридических лиц.</w:t>
      </w:r>
    </w:p>
    <w:p w:rsidR="00B41F42" w:rsidRDefault="00E01E19" w:rsidP="00E01E19">
      <w:pPr>
        <w:pStyle w:val="1"/>
        <w:ind w:firstLine="709"/>
        <w:jc w:val="both"/>
      </w:pPr>
      <w:r>
        <w:t>Указанный перечень законных представителей юридического лица является закрытым. В связи с этим необходимо понимать, что представитель юридического лица, действующий на основании доверенности (в том числе руководитель его филиала или подразделения, юрист организации и т.п.), законным представителем юридического лица не является.</w:t>
      </w:r>
    </w:p>
    <w:p w:rsidR="00B41F42" w:rsidRDefault="00E01E19" w:rsidP="00E01E19">
      <w:pPr>
        <w:pStyle w:val="1"/>
        <w:numPr>
          <w:ilvl w:val="2"/>
          <w:numId w:val="4"/>
        </w:numPr>
        <w:tabs>
          <w:tab w:val="left" w:pos="1386"/>
        </w:tabs>
        <w:ind w:firstLine="709"/>
        <w:jc w:val="both"/>
      </w:pPr>
      <w:bookmarkStart w:id="69" w:name="bookmark66"/>
      <w:bookmarkEnd w:id="69"/>
      <w:r>
        <w:t>С учетом положений ст. 25.5 КоАП РФ юридическую помощь физическому лицу, в отношении которого ведется производство по делу об административном правонарушении, может оказывать защитник, в качестве которого в производство по делу об административном правонарушении допускается адвокат или иное лицо.</w:t>
      </w:r>
    </w:p>
    <w:p w:rsidR="00B41F42" w:rsidRDefault="00E01E19" w:rsidP="00E01E19">
      <w:pPr>
        <w:pStyle w:val="1"/>
        <w:numPr>
          <w:ilvl w:val="2"/>
          <w:numId w:val="4"/>
        </w:numPr>
        <w:tabs>
          <w:tab w:val="left" w:pos="1386"/>
        </w:tabs>
        <w:ind w:firstLine="709"/>
        <w:jc w:val="both"/>
      </w:pPr>
      <w:bookmarkStart w:id="70" w:name="bookmark67"/>
      <w:bookmarkEnd w:id="70"/>
      <w:r>
        <w:t>Права, принадлежащие законным представителям юридических лиц, могут осуществляться ими через защитника. В качестве защитника к участию в производстве по делу об административном правонарушении допускается адвокат или иное лицо.</w:t>
      </w:r>
    </w:p>
    <w:p w:rsidR="00B41F42" w:rsidRDefault="00E01E19" w:rsidP="00E01E19">
      <w:pPr>
        <w:pStyle w:val="1"/>
        <w:ind w:firstLine="709"/>
        <w:jc w:val="both"/>
      </w:pPr>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и содержащей полномочия по участию в производстве об административных правонарушениях. Доверенность защитника законного представителя юридического лица должна быть составлена на бланке юридического лица, подпись защитника удостоверена подписью законного представителя юридического лица и скреплена печатью организации (при наличии).</w:t>
      </w:r>
    </w:p>
    <w:p w:rsidR="00B41F42" w:rsidRDefault="00E01E19" w:rsidP="00E01E19">
      <w:pPr>
        <w:pStyle w:val="1"/>
        <w:numPr>
          <w:ilvl w:val="2"/>
          <w:numId w:val="4"/>
        </w:numPr>
        <w:tabs>
          <w:tab w:val="left" w:pos="1509"/>
        </w:tabs>
        <w:ind w:firstLine="709"/>
        <w:jc w:val="both"/>
      </w:pPr>
      <w:bookmarkStart w:id="71" w:name="bookmark68"/>
      <w:bookmarkEnd w:id="71"/>
      <w:r>
        <w:t>Лицо, осуществляющее предпринимательскую деятельность без образования юридического лица, несет административную ответственность как должностное лицо.</w:t>
      </w:r>
    </w:p>
    <w:p w:rsidR="00B41F42" w:rsidRDefault="00E01E19" w:rsidP="00E01E19">
      <w:pPr>
        <w:pStyle w:val="1"/>
        <w:numPr>
          <w:ilvl w:val="2"/>
          <w:numId w:val="4"/>
        </w:numPr>
        <w:tabs>
          <w:tab w:val="left" w:pos="907"/>
        </w:tabs>
        <w:ind w:firstLine="709"/>
        <w:jc w:val="both"/>
      </w:pPr>
      <w:bookmarkStart w:id="72" w:name="bookmark69"/>
      <w:bookmarkEnd w:id="72"/>
      <w:r>
        <w:t xml:space="preserve">Должностные лица в производстве по делу об административном </w:t>
      </w:r>
      <w:r>
        <w:lastRenderedPageBreak/>
        <w:t>правонарушении выступают как лично, так и через защитников. Доверенность защитника должностного лица должна содержать полномочия на представление данного должностного лица, подпись защитника удостоверена подписью должностного лица, привлекаемого к административной ответственности.</w:t>
      </w:r>
    </w:p>
    <w:p w:rsidR="00B41F42" w:rsidRDefault="00E01E19" w:rsidP="00E01E19">
      <w:pPr>
        <w:pStyle w:val="1"/>
        <w:numPr>
          <w:ilvl w:val="2"/>
          <w:numId w:val="4"/>
        </w:numPr>
        <w:tabs>
          <w:tab w:val="left" w:pos="1509"/>
        </w:tabs>
        <w:ind w:firstLine="709"/>
        <w:jc w:val="both"/>
      </w:pPr>
      <w:bookmarkStart w:id="73" w:name="bookmark70"/>
      <w:bookmarkEnd w:id="73"/>
      <w:r>
        <w:t>Копии предусмотренных настоящим разделом документов, подтверждающих полномочия защитников, приобщаются к материалам дела об административном правонарушении.</w:t>
      </w:r>
    </w:p>
    <w:p w:rsidR="00B41F42" w:rsidRDefault="00E01E19" w:rsidP="00E01E19">
      <w:pPr>
        <w:pStyle w:val="1"/>
        <w:numPr>
          <w:ilvl w:val="2"/>
          <w:numId w:val="4"/>
        </w:numPr>
        <w:tabs>
          <w:tab w:val="left" w:pos="1509"/>
        </w:tabs>
        <w:ind w:firstLine="709"/>
        <w:jc w:val="both"/>
      </w:pPr>
      <w:bookmarkStart w:id="74" w:name="bookmark71"/>
      <w:bookmarkEnd w:id="74"/>
      <w:r>
        <w:t>Защитник допускается к участию в производстве по делу об административном правонарушении с момента возбуждения дела об административном правонарушении.</w:t>
      </w:r>
    </w:p>
    <w:p w:rsidR="00B41F42" w:rsidRDefault="00E01E19" w:rsidP="00E01E19">
      <w:pPr>
        <w:pStyle w:val="1"/>
        <w:ind w:firstLine="709"/>
        <w:jc w:val="both"/>
      </w:pPr>
      <w:r>
        <w:t>Защитник, допущенный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КоАП РФ (</w:t>
      </w:r>
      <w:proofErr w:type="spellStart"/>
      <w:r>
        <w:t>ст.25.5</w:t>
      </w:r>
      <w:proofErr w:type="spellEnd"/>
      <w:r>
        <w:t xml:space="preserve"> КоАП РФ).</w:t>
      </w:r>
    </w:p>
    <w:p w:rsidR="00E44A2E" w:rsidRDefault="00E44A2E" w:rsidP="00E01E19">
      <w:pPr>
        <w:pStyle w:val="1"/>
        <w:ind w:firstLine="709"/>
        <w:jc w:val="both"/>
      </w:pPr>
    </w:p>
    <w:p w:rsidR="00B41F42" w:rsidRDefault="00E01E19" w:rsidP="00E01E19">
      <w:pPr>
        <w:pStyle w:val="20"/>
        <w:keepNext/>
        <w:keepLines/>
        <w:numPr>
          <w:ilvl w:val="1"/>
          <w:numId w:val="4"/>
        </w:numPr>
        <w:tabs>
          <w:tab w:val="left" w:pos="543"/>
        </w:tabs>
        <w:spacing w:after="0"/>
        <w:ind w:firstLine="709"/>
      </w:pPr>
      <w:bookmarkStart w:id="75" w:name="bookmark74"/>
      <w:bookmarkStart w:id="76" w:name="bookmark72"/>
      <w:bookmarkStart w:id="77" w:name="bookmark73"/>
      <w:bookmarkStart w:id="78" w:name="bookmark75"/>
      <w:bookmarkEnd w:id="75"/>
      <w:r>
        <w:t>Прекращение производства по делу об административном</w:t>
      </w:r>
      <w:r>
        <w:br/>
        <w:t>правонарушении до передачи дела на рассмотрение</w:t>
      </w:r>
      <w:bookmarkEnd w:id="76"/>
      <w:bookmarkEnd w:id="77"/>
      <w:bookmarkEnd w:id="78"/>
    </w:p>
    <w:p w:rsidR="00E44A2E" w:rsidRDefault="00E44A2E" w:rsidP="00E44A2E">
      <w:pPr>
        <w:pStyle w:val="20"/>
        <w:keepNext/>
        <w:keepLines/>
        <w:tabs>
          <w:tab w:val="left" w:pos="543"/>
        </w:tabs>
        <w:spacing w:after="0"/>
      </w:pPr>
    </w:p>
    <w:p w:rsidR="00B41F42" w:rsidRDefault="00E01E19" w:rsidP="00E01E19">
      <w:pPr>
        <w:pStyle w:val="1"/>
        <w:numPr>
          <w:ilvl w:val="2"/>
          <w:numId w:val="4"/>
        </w:numPr>
        <w:tabs>
          <w:tab w:val="left" w:pos="1335"/>
        </w:tabs>
        <w:ind w:firstLine="709"/>
        <w:jc w:val="both"/>
      </w:pPr>
      <w:bookmarkStart w:id="79" w:name="bookmark76"/>
      <w:bookmarkEnd w:id="79"/>
      <w:r>
        <w:t>При наличии хотя бы одного из обстоятельств, перечисленных в статье 24.5 КоАП РФ,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КоАП РФ.</w:t>
      </w:r>
    </w:p>
    <w:p w:rsidR="00B41F42" w:rsidRDefault="00E01E19" w:rsidP="00E01E19">
      <w:pPr>
        <w:pStyle w:val="1"/>
        <w:numPr>
          <w:ilvl w:val="2"/>
          <w:numId w:val="4"/>
        </w:numPr>
        <w:tabs>
          <w:tab w:val="left" w:pos="1330"/>
        </w:tabs>
        <w:ind w:firstLine="709"/>
        <w:jc w:val="both"/>
      </w:pPr>
      <w:bookmarkStart w:id="80" w:name="bookmark77"/>
      <w:bookmarkEnd w:id="80"/>
      <w:r>
        <w:t>В соответствии со статьей 24.5 КоАП РФ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41F42" w:rsidRDefault="00E01E19" w:rsidP="008443C7">
      <w:pPr>
        <w:pStyle w:val="1"/>
        <w:numPr>
          <w:ilvl w:val="0"/>
          <w:numId w:val="8"/>
        </w:numPr>
        <w:tabs>
          <w:tab w:val="left" w:pos="912"/>
          <w:tab w:val="left" w:pos="1134"/>
        </w:tabs>
        <w:ind w:firstLine="709"/>
        <w:jc w:val="both"/>
      </w:pPr>
      <w:bookmarkStart w:id="81" w:name="bookmark78"/>
      <w:bookmarkEnd w:id="81"/>
      <w:r>
        <w:t>отсутствие события административного правонарушения;</w:t>
      </w:r>
    </w:p>
    <w:p w:rsidR="00B41F42" w:rsidRDefault="00E01E19" w:rsidP="008443C7">
      <w:pPr>
        <w:pStyle w:val="1"/>
        <w:numPr>
          <w:ilvl w:val="0"/>
          <w:numId w:val="8"/>
        </w:numPr>
        <w:tabs>
          <w:tab w:val="left" w:pos="942"/>
          <w:tab w:val="left" w:pos="1134"/>
        </w:tabs>
        <w:ind w:firstLine="709"/>
        <w:jc w:val="both"/>
      </w:pPr>
      <w:bookmarkStart w:id="82" w:name="bookmark79"/>
      <w:bookmarkEnd w:id="82"/>
      <w:r>
        <w:t>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для привлечения к административной ответственности, или невменяемость физического лица, совершившего противоправные действия (бездействие);</w:t>
      </w:r>
    </w:p>
    <w:p w:rsidR="00B41F42" w:rsidRDefault="00E01E19" w:rsidP="008443C7">
      <w:pPr>
        <w:pStyle w:val="1"/>
        <w:numPr>
          <w:ilvl w:val="0"/>
          <w:numId w:val="8"/>
        </w:numPr>
        <w:tabs>
          <w:tab w:val="left" w:pos="941"/>
          <w:tab w:val="left" w:pos="1134"/>
        </w:tabs>
        <w:ind w:firstLine="709"/>
        <w:jc w:val="both"/>
      </w:pPr>
      <w:bookmarkStart w:id="83" w:name="bookmark80"/>
      <w:bookmarkEnd w:id="83"/>
      <w:r>
        <w:t>действия лица в состоянии крайней необходимости;</w:t>
      </w:r>
    </w:p>
    <w:p w:rsidR="00B41F42" w:rsidRDefault="00E01E19" w:rsidP="00E01E19">
      <w:pPr>
        <w:pStyle w:val="1"/>
        <w:numPr>
          <w:ilvl w:val="0"/>
          <w:numId w:val="8"/>
        </w:numPr>
        <w:tabs>
          <w:tab w:val="left" w:pos="1114"/>
        </w:tabs>
        <w:ind w:firstLine="709"/>
        <w:jc w:val="both"/>
      </w:pPr>
      <w:bookmarkStart w:id="84" w:name="bookmark81"/>
      <w:bookmarkEnd w:id="84"/>
      <w:r>
        <w:t>издание акта амнистии, если такой акт устраняет применение административного наказания;</w:t>
      </w:r>
    </w:p>
    <w:p w:rsidR="00B41F42" w:rsidRDefault="00E01E19" w:rsidP="008443C7">
      <w:pPr>
        <w:pStyle w:val="1"/>
        <w:numPr>
          <w:ilvl w:val="0"/>
          <w:numId w:val="8"/>
        </w:numPr>
        <w:tabs>
          <w:tab w:val="left" w:pos="941"/>
          <w:tab w:val="left" w:pos="1134"/>
        </w:tabs>
        <w:ind w:firstLine="709"/>
        <w:jc w:val="both"/>
      </w:pPr>
      <w:bookmarkStart w:id="85" w:name="bookmark82"/>
      <w:bookmarkEnd w:id="85"/>
      <w:r>
        <w:t>отмена закона, установившего административную ответственность;</w:t>
      </w:r>
    </w:p>
    <w:p w:rsidR="00B41F42" w:rsidRDefault="00E01E19" w:rsidP="00E01E19">
      <w:pPr>
        <w:pStyle w:val="1"/>
        <w:numPr>
          <w:ilvl w:val="0"/>
          <w:numId w:val="8"/>
        </w:numPr>
        <w:tabs>
          <w:tab w:val="left" w:pos="1001"/>
        </w:tabs>
        <w:ind w:firstLine="709"/>
        <w:jc w:val="both"/>
      </w:pPr>
      <w:bookmarkStart w:id="86" w:name="bookmark83"/>
      <w:bookmarkEnd w:id="86"/>
      <w:r>
        <w:t>истечение сроков давности привлечения к административной ответственности;</w:t>
      </w:r>
    </w:p>
    <w:p w:rsidR="00B41F42" w:rsidRDefault="00E01E19" w:rsidP="00E01E19">
      <w:pPr>
        <w:pStyle w:val="1"/>
        <w:numPr>
          <w:ilvl w:val="0"/>
          <w:numId w:val="8"/>
        </w:numPr>
        <w:tabs>
          <w:tab w:val="left" w:pos="1001"/>
        </w:tabs>
        <w:ind w:firstLine="709"/>
        <w:jc w:val="both"/>
      </w:pPr>
      <w:bookmarkStart w:id="87" w:name="bookmark84"/>
      <w:bookmarkEnd w:id="87"/>
      <w:r>
        <w:t xml:space="preserve">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w:t>
      </w:r>
      <w:r>
        <w:lastRenderedPageBreak/>
        <w:t>по делу об административном правонарушении, либо постановления о возбуждении уголовного дела;</w:t>
      </w:r>
    </w:p>
    <w:p w:rsidR="00B41F42" w:rsidRDefault="00E01E19" w:rsidP="00E01E19">
      <w:pPr>
        <w:pStyle w:val="1"/>
        <w:numPr>
          <w:ilvl w:val="0"/>
          <w:numId w:val="8"/>
        </w:numPr>
        <w:tabs>
          <w:tab w:val="left" w:pos="963"/>
        </w:tabs>
        <w:ind w:firstLine="709"/>
        <w:jc w:val="both"/>
      </w:pPr>
      <w:bookmarkStart w:id="88" w:name="bookmark85"/>
      <w:bookmarkEnd w:id="88"/>
      <w:r>
        <w:t>смерть физического лица, в отношении которого ведется производство по делу об административном правонарушении.</w:t>
      </w:r>
    </w:p>
    <w:p w:rsidR="00B41F42" w:rsidRDefault="00E01E19" w:rsidP="00E01E19">
      <w:pPr>
        <w:pStyle w:val="1"/>
        <w:ind w:firstLine="709"/>
        <w:jc w:val="both"/>
      </w:pPr>
      <w:r>
        <w:t>При наличии хотя бы одного из перечисленных обстоятельств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w:t>
      </w:r>
    </w:p>
    <w:p w:rsidR="00B41F42" w:rsidRDefault="00E01E19" w:rsidP="00E01E19">
      <w:pPr>
        <w:pStyle w:val="1"/>
        <w:numPr>
          <w:ilvl w:val="2"/>
          <w:numId w:val="4"/>
        </w:numPr>
        <w:tabs>
          <w:tab w:val="left" w:pos="1349"/>
        </w:tabs>
        <w:ind w:firstLine="709"/>
        <w:jc w:val="both"/>
      </w:pPr>
      <w:bookmarkStart w:id="89" w:name="bookmark86"/>
      <w:bookmarkEnd w:id="89"/>
      <w:r>
        <w:t>В постановлении по делу об административном правонарушении (в том числе в постановлении о прекращении производства по делу об административном правонарушении) должны быть указаны (</w:t>
      </w:r>
      <w:proofErr w:type="spellStart"/>
      <w:r>
        <w:t>ст.29.10</w:t>
      </w:r>
      <w:proofErr w:type="spellEnd"/>
      <w:r>
        <w:t xml:space="preserve"> КоАП РФ):</w:t>
      </w:r>
    </w:p>
    <w:p w:rsidR="00B41F42" w:rsidRDefault="00E01E19" w:rsidP="00E01E19">
      <w:pPr>
        <w:pStyle w:val="1"/>
        <w:numPr>
          <w:ilvl w:val="0"/>
          <w:numId w:val="9"/>
        </w:numPr>
        <w:tabs>
          <w:tab w:val="left" w:pos="1001"/>
        </w:tabs>
        <w:ind w:firstLine="709"/>
        <w:jc w:val="both"/>
      </w:pPr>
      <w:bookmarkStart w:id="90" w:name="bookmark87"/>
      <w:bookmarkEnd w:id="90"/>
      <w:r>
        <w:t>должность, фамилия, имя, отчество должностного лица, вынесшего постановление, их адрес;</w:t>
      </w:r>
    </w:p>
    <w:p w:rsidR="00B41F42" w:rsidRDefault="00E01E19" w:rsidP="00E01E19">
      <w:pPr>
        <w:pStyle w:val="1"/>
        <w:numPr>
          <w:ilvl w:val="0"/>
          <w:numId w:val="9"/>
        </w:numPr>
        <w:tabs>
          <w:tab w:val="left" w:pos="977"/>
        </w:tabs>
        <w:ind w:firstLine="709"/>
        <w:jc w:val="both"/>
      </w:pPr>
      <w:bookmarkStart w:id="91" w:name="bookmark88"/>
      <w:bookmarkEnd w:id="91"/>
      <w:r>
        <w:t>дата и место рассмотрения дела;</w:t>
      </w:r>
    </w:p>
    <w:p w:rsidR="00B41F42" w:rsidRDefault="00E01E19" w:rsidP="00E01E19">
      <w:pPr>
        <w:pStyle w:val="1"/>
        <w:numPr>
          <w:ilvl w:val="0"/>
          <w:numId w:val="9"/>
        </w:numPr>
        <w:tabs>
          <w:tab w:val="left" w:pos="977"/>
        </w:tabs>
        <w:ind w:firstLine="709"/>
        <w:jc w:val="both"/>
      </w:pPr>
      <w:bookmarkStart w:id="92" w:name="bookmark89"/>
      <w:bookmarkEnd w:id="92"/>
      <w:r>
        <w:t>сведения о лице, в отношении которого рассмотрено дело;</w:t>
      </w:r>
    </w:p>
    <w:p w:rsidR="00B41F42" w:rsidRDefault="00E01E19" w:rsidP="00E01E19">
      <w:pPr>
        <w:pStyle w:val="1"/>
        <w:numPr>
          <w:ilvl w:val="0"/>
          <w:numId w:val="9"/>
        </w:numPr>
        <w:tabs>
          <w:tab w:val="left" w:pos="977"/>
        </w:tabs>
        <w:ind w:firstLine="709"/>
        <w:jc w:val="both"/>
      </w:pPr>
      <w:bookmarkStart w:id="93" w:name="bookmark90"/>
      <w:bookmarkEnd w:id="93"/>
      <w:r>
        <w:t>обстоятельства, установленные при рассмотрении дела;</w:t>
      </w:r>
    </w:p>
    <w:p w:rsidR="00B41F42" w:rsidRDefault="00E01E19" w:rsidP="00E01E19">
      <w:pPr>
        <w:pStyle w:val="1"/>
        <w:numPr>
          <w:ilvl w:val="0"/>
          <w:numId w:val="9"/>
        </w:numPr>
        <w:tabs>
          <w:tab w:val="left" w:pos="1001"/>
        </w:tabs>
        <w:ind w:firstLine="709"/>
        <w:jc w:val="both"/>
      </w:pPr>
      <w:bookmarkStart w:id="94" w:name="bookmark91"/>
      <w:bookmarkEnd w:id="94"/>
      <w:r>
        <w:t>статья КоАП РФ, предусматривающая основания для прекращения производства по делу;</w:t>
      </w:r>
    </w:p>
    <w:p w:rsidR="00B41F42" w:rsidRDefault="00E01E19" w:rsidP="00E01E19">
      <w:pPr>
        <w:pStyle w:val="1"/>
        <w:numPr>
          <w:ilvl w:val="0"/>
          <w:numId w:val="9"/>
        </w:numPr>
        <w:tabs>
          <w:tab w:val="left" w:pos="972"/>
        </w:tabs>
        <w:ind w:firstLine="709"/>
        <w:jc w:val="both"/>
      </w:pPr>
      <w:bookmarkStart w:id="95" w:name="bookmark92"/>
      <w:bookmarkEnd w:id="95"/>
      <w:r>
        <w:t>мотивированное решение по делу;</w:t>
      </w:r>
    </w:p>
    <w:p w:rsidR="00B41F42" w:rsidRDefault="00E01E19" w:rsidP="00E01E19">
      <w:pPr>
        <w:pStyle w:val="1"/>
        <w:numPr>
          <w:ilvl w:val="0"/>
          <w:numId w:val="9"/>
        </w:numPr>
        <w:tabs>
          <w:tab w:val="left" w:pos="972"/>
        </w:tabs>
        <w:ind w:firstLine="709"/>
        <w:jc w:val="both"/>
      </w:pPr>
      <w:bookmarkStart w:id="96" w:name="bookmark93"/>
      <w:bookmarkEnd w:id="96"/>
      <w:r>
        <w:t>срок и порядок обжалования постановления.</w:t>
      </w:r>
    </w:p>
    <w:p w:rsidR="00B41F42" w:rsidRDefault="00E01E19" w:rsidP="00E01E19">
      <w:pPr>
        <w:pStyle w:val="1"/>
        <w:numPr>
          <w:ilvl w:val="2"/>
          <w:numId w:val="4"/>
        </w:numPr>
        <w:tabs>
          <w:tab w:val="left" w:pos="1555"/>
        </w:tabs>
        <w:ind w:firstLine="709"/>
        <w:jc w:val="both"/>
      </w:pPr>
      <w:bookmarkStart w:id="97" w:name="bookmark94"/>
      <w:bookmarkEnd w:id="97"/>
      <w:r>
        <w:t>Постановление о прекращении производства по делу об административном правонарушении подписывается должностным лицом Счетной палаты, вынесшим постановление.</w:t>
      </w:r>
    </w:p>
    <w:p w:rsidR="008443C7" w:rsidRDefault="008443C7" w:rsidP="008443C7">
      <w:pPr>
        <w:pStyle w:val="1"/>
        <w:tabs>
          <w:tab w:val="left" w:pos="1555"/>
        </w:tabs>
        <w:jc w:val="both"/>
      </w:pPr>
    </w:p>
    <w:p w:rsidR="00B41F42" w:rsidRDefault="00E01E19" w:rsidP="00E01E19">
      <w:pPr>
        <w:pStyle w:val="20"/>
        <w:keepNext/>
        <w:keepLines/>
        <w:numPr>
          <w:ilvl w:val="0"/>
          <w:numId w:val="4"/>
        </w:numPr>
        <w:tabs>
          <w:tab w:val="left" w:pos="1138"/>
        </w:tabs>
        <w:spacing w:after="0"/>
        <w:ind w:firstLine="709"/>
        <w:jc w:val="both"/>
      </w:pPr>
      <w:bookmarkStart w:id="98" w:name="bookmark97"/>
      <w:bookmarkStart w:id="99" w:name="bookmark95"/>
      <w:bookmarkStart w:id="100" w:name="bookmark96"/>
      <w:bookmarkStart w:id="101" w:name="bookmark98"/>
      <w:bookmarkEnd w:id="98"/>
      <w:r>
        <w:t>Сроки давности привлечения к административной ответственности</w:t>
      </w:r>
      <w:bookmarkEnd w:id="99"/>
      <w:bookmarkEnd w:id="100"/>
      <w:bookmarkEnd w:id="101"/>
    </w:p>
    <w:p w:rsidR="008443C7" w:rsidRDefault="008443C7" w:rsidP="008443C7">
      <w:pPr>
        <w:pStyle w:val="20"/>
        <w:keepNext/>
        <w:keepLines/>
        <w:tabs>
          <w:tab w:val="left" w:pos="1138"/>
        </w:tabs>
        <w:spacing w:after="0"/>
        <w:jc w:val="both"/>
      </w:pPr>
    </w:p>
    <w:p w:rsidR="00B41F42" w:rsidRDefault="00E01E19" w:rsidP="00E01E19">
      <w:pPr>
        <w:pStyle w:val="1"/>
        <w:numPr>
          <w:ilvl w:val="1"/>
          <w:numId w:val="4"/>
        </w:numPr>
        <w:tabs>
          <w:tab w:val="left" w:pos="1135"/>
        </w:tabs>
        <w:ind w:firstLine="709"/>
        <w:jc w:val="both"/>
      </w:pPr>
      <w:bookmarkStart w:id="102" w:name="bookmark99"/>
      <w:bookmarkEnd w:id="102"/>
      <w:r>
        <w:t>Постановление по делу об административном правонарушении не может быть вынесено судом, органом, уполномоченным рассматривать дела об административных правонарушениях по истечении:</w:t>
      </w:r>
    </w:p>
    <w:p w:rsidR="00B41F42" w:rsidRDefault="00E01E19" w:rsidP="00E01E19">
      <w:pPr>
        <w:pStyle w:val="1"/>
        <w:ind w:firstLine="709"/>
        <w:jc w:val="both"/>
      </w:pPr>
      <w:r>
        <w:t>•трех месяцев с момента совершения по административному правонарушению, посягающему на права граждан, предусмотренному статьей 5.21 и административным правонарушениям против порядка управления, предусмотренным частью 20 статьи 19.5, частью 1 статьи 19.4, 19.4.1, 19.6, 19.7 КоАП РФ;</w:t>
      </w:r>
    </w:p>
    <w:p w:rsidR="00B41F42" w:rsidRDefault="00E01E19" w:rsidP="00E01E19">
      <w:pPr>
        <w:pStyle w:val="1"/>
        <w:ind w:firstLine="709"/>
        <w:jc w:val="both"/>
      </w:pPr>
      <w:r>
        <w:t>•двух лет с момента совершения по административным правонарушениям в области законодательства о бухгалтерском учете, предусмотренным статьями 15.1 и 15.11 КоАП РФ; бюджетного законодательства, предусмотренного статьями 15.14-15.15.16.</w:t>
      </w:r>
    </w:p>
    <w:p w:rsidR="00B41F42" w:rsidRDefault="00E01E19" w:rsidP="00E01E19">
      <w:pPr>
        <w:pStyle w:val="1"/>
        <w:numPr>
          <w:ilvl w:val="1"/>
          <w:numId w:val="4"/>
        </w:numPr>
        <w:tabs>
          <w:tab w:val="left" w:pos="749"/>
        </w:tabs>
        <w:ind w:firstLine="709"/>
        <w:jc w:val="both"/>
      </w:pPr>
      <w:bookmarkStart w:id="103" w:name="bookmark100"/>
      <w:bookmarkEnd w:id="103"/>
      <w:r>
        <w:t xml:space="preserve">При привлечении к ответственности за административные правонарушения в области законодательства о бухгалтерском учете и бюджетного законодательства, влекущие применение административного наказания в виде дисквалификации по части 2 статьи 15.11, статье 15.14, части 1-2 статьи 15.15.2, статье 15.15.3, части 1 статьи 15.15.4, части 1 статьи 15.15.5, статье 15.15.12, статье 15.15.13 КоАП РФ), за административное правонарушение против порядка управления, предусмотренное частью 20 статьи 19.5, должностное лицо может </w:t>
      </w:r>
      <w:r>
        <w:lastRenderedPageBreak/>
        <w:t>быть привлечено к административной ответственности не позднее одного года со дня совершения административного правонарушения.</w:t>
      </w:r>
    </w:p>
    <w:p w:rsidR="00B41F42" w:rsidRDefault="00E01E19" w:rsidP="00E01E19">
      <w:pPr>
        <w:pStyle w:val="1"/>
        <w:numPr>
          <w:ilvl w:val="1"/>
          <w:numId w:val="4"/>
        </w:numPr>
        <w:tabs>
          <w:tab w:val="left" w:pos="1158"/>
        </w:tabs>
        <w:ind w:firstLine="709"/>
        <w:jc w:val="both"/>
      </w:pPr>
      <w:bookmarkStart w:id="104" w:name="bookmark101"/>
      <w:bookmarkEnd w:id="104"/>
      <w:r>
        <w:t xml:space="preserve">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w:t>
      </w:r>
      <w:proofErr w:type="spellStart"/>
      <w:r>
        <w:t>организационно</w:t>
      </w:r>
      <w:r>
        <w:softHyphen/>
        <w:t>распорядительные</w:t>
      </w:r>
      <w:proofErr w:type="spellEnd"/>
      <w:r>
        <w:t xml:space="preserve">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 (</w:t>
      </w:r>
      <w:proofErr w:type="spellStart"/>
      <w:r>
        <w:t>ч.З</w:t>
      </w:r>
      <w:proofErr w:type="spellEnd"/>
      <w:r>
        <w:t xml:space="preserve"> </w:t>
      </w:r>
      <w:proofErr w:type="spellStart"/>
      <w:r>
        <w:t>ст.3.11</w:t>
      </w:r>
      <w:proofErr w:type="spellEnd"/>
      <w:r>
        <w:t>. КоАП РФ).</w:t>
      </w:r>
    </w:p>
    <w:p w:rsidR="00B41F42" w:rsidRDefault="00E01E19" w:rsidP="00E01E19">
      <w:pPr>
        <w:pStyle w:val="1"/>
        <w:numPr>
          <w:ilvl w:val="1"/>
          <w:numId w:val="4"/>
        </w:numPr>
        <w:tabs>
          <w:tab w:val="left" w:pos="1382"/>
        </w:tabs>
        <w:ind w:firstLine="709"/>
        <w:jc w:val="both"/>
      </w:pPr>
      <w:bookmarkStart w:id="105" w:name="bookmark102"/>
      <w:bookmarkEnd w:id="105"/>
      <w:r>
        <w:t xml:space="preserve">Дисквалификация не применяется к лицам, замещающим государственные должности Российской Федерации, государственные должности </w:t>
      </w:r>
      <w:r w:rsidR="008443C7">
        <w:t>Свердловской области</w:t>
      </w:r>
      <w:r>
        <w:t>, муниципальные должности.</w:t>
      </w:r>
    </w:p>
    <w:p w:rsidR="008443C7" w:rsidRDefault="008443C7" w:rsidP="008443C7">
      <w:pPr>
        <w:pStyle w:val="1"/>
        <w:tabs>
          <w:tab w:val="left" w:pos="1382"/>
        </w:tabs>
        <w:jc w:val="both"/>
      </w:pPr>
    </w:p>
    <w:p w:rsidR="00B41F42" w:rsidRDefault="00E01E19" w:rsidP="008443C7">
      <w:pPr>
        <w:pStyle w:val="20"/>
        <w:keepNext/>
        <w:keepLines/>
        <w:numPr>
          <w:ilvl w:val="0"/>
          <w:numId w:val="4"/>
        </w:numPr>
        <w:tabs>
          <w:tab w:val="left" w:pos="337"/>
          <w:tab w:val="left" w:pos="993"/>
        </w:tabs>
        <w:spacing w:after="0"/>
        <w:ind w:firstLine="709"/>
      </w:pPr>
      <w:bookmarkStart w:id="106" w:name="bookmark105"/>
      <w:bookmarkStart w:id="107" w:name="bookmark103"/>
      <w:bookmarkStart w:id="108" w:name="bookmark104"/>
      <w:bookmarkStart w:id="109" w:name="bookmark106"/>
      <w:bookmarkEnd w:id="106"/>
      <w:r>
        <w:t>Направление протокола в суд и особенности рассмотрения судами</w:t>
      </w:r>
      <w:r>
        <w:br/>
        <w:t>дел об административных правонарушениях</w:t>
      </w:r>
      <w:bookmarkEnd w:id="107"/>
      <w:bookmarkEnd w:id="108"/>
      <w:bookmarkEnd w:id="109"/>
    </w:p>
    <w:p w:rsidR="008443C7" w:rsidRDefault="008443C7" w:rsidP="008443C7">
      <w:pPr>
        <w:pStyle w:val="20"/>
        <w:keepNext/>
        <w:keepLines/>
        <w:tabs>
          <w:tab w:val="left" w:pos="337"/>
          <w:tab w:val="left" w:pos="993"/>
        </w:tabs>
        <w:spacing w:after="0"/>
      </w:pPr>
    </w:p>
    <w:p w:rsidR="00B41F42" w:rsidRDefault="00E01E19" w:rsidP="00E01E19">
      <w:pPr>
        <w:pStyle w:val="1"/>
        <w:numPr>
          <w:ilvl w:val="1"/>
          <w:numId w:val="4"/>
        </w:numPr>
        <w:tabs>
          <w:tab w:val="left" w:pos="1158"/>
        </w:tabs>
        <w:ind w:firstLine="709"/>
        <w:jc w:val="both"/>
      </w:pPr>
      <w:bookmarkStart w:id="110" w:name="bookmark107"/>
      <w:bookmarkEnd w:id="110"/>
      <w:r>
        <w:t>Согласно части 1 статьи 28.8 КоАП РФ протокол об административном правонарушении направляется судье, уполномоченному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B41F42" w:rsidRDefault="00E01E19" w:rsidP="00E01E19">
      <w:pPr>
        <w:pStyle w:val="1"/>
        <w:numPr>
          <w:ilvl w:val="1"/>
          <w:numId w:val="4"/>
        </w:numPr>
        <w:tabs>
          <w:tab w:val="left" w:pos="1158"/>
        </w:tabs>
        <w:ind w:firstLine="709"/>
        <w:jc w:val="both"/>
      </w:pPr>
      <w:bookmarkStart w:id="111" w:name="bookmark108"/>
      <w:bookmarkEnd w:id="111"/>
      <w:r>
        <w:t>Должностное лицо Счетной палаты</w:t>
      </w:r>
      <w:r w:rsidR="007F5A86">
        <w:t xml:space="preserve">, составившее протокол, готовит сопроводительное письмо в суд. </w:t>
      </w:r>
    </w:p>
    <w:p w:rsidR="00B41F42" w:rsidRDefault="007F5A86" w:rsidP="00E01E19">
      <w:pPr>
        <w:pStyle w:val="1"/>
        <w:numPr>
          <w:ilvl w:val="1"/>
          <w:numId w:val="4"/>
        </w:numPr>
        <w:tabs>
          <w:tab w:val="left" w:pos="1110"/>
        </w:tabs>
        <w:ind w:firstLine="709"/>
        <w:jc w:val="both"/>
      </w:pPr>
      <w:bookmarkStart w:id="112" w:name="bookmark109"/>
      <w:bookmarkEnd w:id="112"/>
      <w:r>
        <w:t xml:space="preserve">Письмо вместе с протоколом и 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w:t>
      </w:r>
      <w:proofErr w:type="gramStart"/>
      <w:r>
        <w:t>дела</w:t>
      </w:r>
      <w:proofErr w:type="gramEnd"/>
      <w:r>
        <w:t xml:space="preserve"> передается на подпись председателю Счетной палаты. </w:t>
      </w:r>
    </w:p>
    <w:p w:rsidR="00B41F42" w:rsidRDefault="00E01E19" w:rsidP="008443C7">
      <w:pPr>
        <w:pStyle w:val="1"/>
        <w:numPr>
          <w:ilvl w:val="1"/>
          <w:numId w:val="4"/>
        </w:numPr>
        <w:tabs>
          <w:tab w:val="left" w:pos="1114"/>
        </w:tabs>
        <w:ind w:firstLine="709"/>
        <w:jc w:val="both"/>
      </w:pPr>
      <w:bookmarkStart w:id="113" w:name="bookmark110"/>
      <w:bookmarkEnd w:id="113"/>
      <w:r>
        <w:t xml:space="preserve">После подписания вышеуказанные документы </w:t>
      </w:r>
      <w:r w:rsidR="007F5A86">
        <w:t xml:space="preserve">направляются </w:t>
      </w:r>
      <w:r>
        <w:t>в суд по месту рассмотрения административного дела.</w:t>
      </w:r>
    </w:p>
    <w:p w:rsidR="00B41F42" w:rsidRDefault="00E01E19" w:rsidP="00E01E19">
      <w:pPr>
        <w:pStyle w:val="1"/>
        <w:numPr>
          <w:ilvl w:val="1"/>
          <w:numId w:val="4"/>
        </w:numPr>
        <w:tabs>
          <w:tab w:val="left" w:pos="1124"/>
        </w:tabs>
        <w:ind w:firstLine="709"/>
        <w:jc w:val="both"/>
      </w:pPr>
      <w:bookmarkStart w:id="114" w:name="bookmark111"/>
      <w:bookmarkEnd w:id="114"/>
      <w:r>
        <w:t xml:space="preserve">В соответствии с </w:t>
      </w:r>
      <w:proofErr w:type="spellStart"/>
      <w:r>
        <w:t>ч.1</w:t>
      </w:r>
      <w:proofErr w:type="spellEnd"/>
      <w:r>
        <w:t xml:space="preserve"> ст. 29.5 КоАП РФ дело об административном </w:t>
      </w:r>
      <w:r>
        <w:lastRenderedPageBreak/>
        <w:t>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41F42" w:rsidRDefault="00E01E19" w:rsidP="00E01E19">
      <w:pPr>
        <w:pStyle w:val="1"/>
        <w:ind w:firstLine="709"/>
        <w:jc w:val="both"/>
      </w:pPr>
      <w:r>
        <w:t>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w:t>
      </w:r>
      <w:proofErr w:type="spellStart"/>
      <w:r>
        <w:t>ч.2</w:t>
      </w:r>
      <w:proofErr w:type="spellEnd"/>
      <w:r>
        <w:t xml:space="preserve"> ст. 29.5 КоАП РФ).</w:t>
      </w:r>
    </w:p>
    <w:p w:rsidR="00B41F42" w:rsidRDefault="00E01E19" w:rsidP="00E01E19">
      <w:pPr>
        <w:pStyle w:val="1"/>
        <w:numPr>
          <w:ilvl w:val="1"/>
          <w:numId w:val="4"/>
        </w:numPr>
        <w:tabs>
          <w:tab w:val="left" w:pos="1114"/>
        </w:tabs>
        <w:ind w:firstLine="709"/>
        <w:jc w:val="both"/>
      </w:pPr>
      <w:bookmarkStart w:id="115" w:name="bookmark112"/>
      <w:bookmarkEnd w:id="115"/>
      <w:r>
        <w:t>Дела об административных правонарушениях, предусмотренные статьей 5.21, статьями 15.1, 15.11, 15.14 - 15.15.16, частью 1 статьи 19.4, статьей 19.4.1, частью 20 статьи 19.5, статьями 19.6 и 19.7 КоАП РФ, рассматриваются мировыми судьями.</w:t>
      </w:r>
    </w:p>
    <w:p w:rsidR="00B41F42" w:rsidRDefault="00E01E19" w:rsidP="00E01E19">
      <w:pPr>
        <w:pStyle w:val="1"/>
        <w:ind w:firstLine="709"/>
        <w:jc w:val="both"/>
      </w:pPr>
      <w:r>
        <w:t xml:space="preserve">Дела об административных правонарушениях, влекущие дисквалификацию лиц, замещающих должности государственной гражданской службы </w:t>
      </w:r>
      <w:r w:rsidR="007F5A86">
        <w:t>городского округа</w:t>
      </w:r>
      <w:r>
        <w:t xml:space="preserve"> Сухой Лог, муниципальной службы, рассматриваются судьями районных судов (</w:t>
      </w:r>
      <w:proofErr w:type="spellStart"/>
      <w:r>
        <w:t>абз.2</w:t>
      </w:r>
      <w:proofErr w:type="spellEnd"/>
      <w:r>
        <w:t xml:space="preserve"> </w:t>
      </w:r>
      <w:proofErr w:type="spellStart"/>
      <w:r>
        <w:t>ч.З</w:t>
      </w:r>
      <w:proofErr w:type="spellEnd"/>
      <w:r>
        <w:t xml:space="preserve"> </w:t>
      </w:r>
      <w:proofErr w:type="spellStart"/>
      <w:r>
        <w:t>ст.23.1</w:t>
      </w:r>
      <w:proofErr w:type="spellEnd"/>
      <w:r>
        <w:t xml:space="preserve"> КоАП РФ).</w:t>
      </w:r>
    </w:p>
    <w:p w:rsidR="00B41F42" w:rsidRDefault="00E01E19" w:rsidP="00E01E19">
      <w:pPr>
        <w:pStyle w:val="1"/>
        <w:numPr>
          <w:ilvl w:val="1"/>
          <w:numId w:val="4"/>
        </w:numPr>
        <w:tabs>
          <w:tab w:val="left" w:pos="1406"/>
        </w:tabs>
        <w:ind w:firstLine="709"/>
        <w:jc w:val="both"/>
      </w:pPr>
      <w:bookmarkStart w:id="116" w:name="bookmark113"/>
      <w:bookmarkEnd w:id="116"/>
      <w:r>
        <w:t>Поскольку должностные лица, составившие протокол об административном правонарушении, не являются участниками производства по делам об административных правонарушениях, круг которых перечислен в главе 25 КоАП РФ, они не вправе заявлять ходатайства, отводы. Вместе с тем при рассмотрении дел о привлечении лиц к ответственности за административное правонарушение, а также по жалобам и протестам на постановления по делам об административных правонарушениях в случае необходимости не исключается возможность вызова в суд указанных лиц для выяснения возникших вопросов (</w:t>
      </w:r>
      <w:proofErr w:type="spellStart"/>
      <w:r>
        <w:t>п.10</w:t>
      </w:r>
      <w:proofErr w:type="spellEnd"/>
      <w:r>
        <w:t xml:space="preserve"> постановления Пленума).</w:t>
      </w:r>
    </w:p>
    <w:p w:rsidR="00B41F42" w:rsidRDefault="00E01E19" w:rsidP="00E01E19">
      <w:pPr>
        <w:pStyle w:val="1"/>
        <w:numPr>
          <w:ilvl w:val="1"/>
          <w:numId w:val="4"/>
        </w:numPr>
        <w:tabs>
          <w:tab w:val="left" w:pos="1095"/>
        </w:tabs>
        <w:ind w:firstLine="709"/>
        <w:jc w:val="both"/>
      </w:pPr>
      <w:bookmarkStart w:id="117" w:name="bookmark114"/>
      <w:bookmarkEnd w:id="117"/>
      <w:r>
        <w:t>Частью 1.1 статьи 30.1 КоАП РФ должностным лицам, уполномоченным в соответствии со статьей 28.3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К таким лицам относится любое должностное лицо органа, выявившего правонарушение, и уполномоченное в соответствии со статьей 28.3 КоАП РФ составлять протоколы о данных административных правонарушениях (как непосредственно составившее этот протокол, так и его не составлявшее). Однако названные должностные лица не обладают правом на обжалование указанного постановления в порядке надзора (статья 30.12 КоАП РФ).</w:t>
      </w:r>
    </w:p>
    <w:p w:rsidR="00B41F42" w:rsidRDefault="00E01E19" w:rsidP="00E01E19">
      <w:pPr>
        <w:pStyle w:val="1"/>
        <w:numPr>
          <w:ilvl w:val="1"/>
          <w:numId w:val="4"/>
        </w:numPr>
        <w:tabs>
          <w:tab w:val="left" w:pos="1124"/>
        </w:tabs>
        <w:ind w:firstLine="709"/>
        <w:jc w:val="both"/>
      </w:pPr>
      <w:bookmarkStart w:id="118" w:name="bookmark115"/>
      <w:bookmarkEnd w:id="118"/>
      <w:r>
        <w:t>Так как иные сотрудники, уполномоченные на представление интересов Счетной палаты в судах судебной системы Российской Федерации, не упомянуты ни в КоАП РФ, ни в постановлении Пленума, участие в судебных процессах по делам об административных правонарушениях должностных лиц Счетной палаты является обязательным.</w:t>
      </w:r>
    </w:p>
    <w:p w:rsidR="007F5A86" w:rsidRDefault="007F5A86" w:rsidP="007F5A86">
      <w:pPr>
        <w:pStyle w:val="1"/>
        <w:tabs>
          <w:tab w:val="left" w:pos="1124"/>
        </w:tabs>
        <w:jc w:val="both"/>
      </w:pPr>
    </w:p>
    <w:p w:rsidR="007F5A86" w:rsidRDefault="007F5A86" w:rsidP="007F5A86">
      <w:pPr>
        <w:pStyle w:val="1"/>
        <w:tabs>
          <w:tab w:val="left" w:pos="1124"/>
        </w:tabs>
        <w:jc w:val="both"/>
      </w:pPr>
    </w:p>
    <w:p w:rsidR="007F5A86" w:rsidRDefault="007F5A86" w:rsidP="007F5A86">
      <w:pPr>
        <w:pStyle w:val="1"/>
        <w:tabs>
          <w:tab w:val="left" w:pos="1124"/>
        </w:tabs>
        <w:jc w:val="both"/>
      </w:pPr>
    </w:p>
    <w:p w:rsidR="00B41F42" w:rsidRDefault="00E01E19" w:rsidP="007F5A86">
      <w:pPr>
        <w:pStyle w:val="20"/>
        <w:keepNext/>
        <w:keepLines/>
        <w:numPr>
          <w:ilvl w:val="0"/>
          <w:numId w:val="4"/>
        </w:numPr>
        <w:tabs>
          <w:tab w:val="left" w:pos="438"/>
        </w:tabs>
        <w:spacing w:after="0"/>
      </w:pPr>
      <w:bookmarkStart w:id="119" w:name="bookmark118"/>
      <w:bookmarkStart w:id="120" w:name="bookmark116"/>
      <w:bookmarkStart w:id="121" w:name="bookmark117"/>
      <w:bookmarkStart w:id="122" w:name="bookmark119"/>
      <w:bookmarkEnd w:id="119"/>
      <w:r>
        <w:lastRenderedPageBreak/>
        <w:t>Исполнение постановлений по делам</w:t>
      </w:r>
      <w:r w:rsidR="007F5A86">
        <w:t xml:space="preserve"> </w:t>
      </w:r>
      <w:r>
        <w:t>об административных правонарушениях</w:t>
      </w:r>
      <w:bookmarkEnd w:id="120"/>
      <w:bookmarkEnd w:id="121"/>
      <w:bookmarkEnd w:id="122"/>
    </w:p>
    <w:p w:rsidR="007F5A86" w:rsidRDefault="007F5A86" w:rsidP="007F5A86">
      <w:pPr>
        <w:pStyle w:val="20"/>
        <w:keepNext/>
        <w:keepLines/>
        <w:tabs>
          <w:tab w:val="left" w:pos="438"/>
        </w:tabs>
        <w:spacing w:after="0"/>
      </w:pPr>
    </w:p>
    <w:p w:rsidR="00B41F42" w:rsidRDefault="00E01E19" w:rsidP="00E01E19">
      <w:pPr>
        <w:pStyle w:val="1"/>
        <w:ind w:firstLine="709"/>
        <w:jc w:val="both"/>
      </w:pPr>
      <w:r>
        <w:t>5.1.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41F42" w:rsidRDefault="00E01E19" w:rsidP="00E01E19">
      <w:pPr>
        <w:pStyle w:val="1"/>
        <w:numPr>
          <w:ilvl w:val="0"/>
          <w:numId w:val="10"/>
        </w:numPr>
        <w:tabs>
          <w:tab w:val="left" w:pos="1095"/>
        </w:tabs>
        <w:ind w:firstLine="709"/>
        <w:jc w:val="both"/>
      </w:pPr>
      <w:bookmarkStart w:id="123" w:name="bookmark120"/>
      <w:bookmarkEnd w:id="123"/>
      <w:r>
        <w:t>Постановление по делу об административном правонарушении подлежит исполнению с момента его вступления в законную силу.</w:t>
      </w:r>
    </w:p>
    <w:p w:rsidR="00B41F42" w:rsidRDefault="00E01E19" w:rsidP="00E01E19">
      <w:pPr>
        <w:pStyle w:val="1"/>
        <w:ind w:firstLine="709"/>
        <w:jc w:val="both"/>
      </w:pPr>
      <w:r>
        <w:t>В соответствии со статьей 31.1 КоАП РФ постановление по делу об административном правонарушении вступает в законную силу:</w:t>
      </w:r>
    </w:p>
    <w:p w:rsidR="00B41F42" w:rsidRDefault="00E01E19" w:rsidP="007F5A86">
      <w:pPr>
        <w:pStyle w:val="1"/>
        <w:numPr>
          <w:ilvl w:val="0"/>
          <w:numId w:val="11"/>
        </w:numPr>
        <w:tabs>
          <w:tab w:val="left" w:pos="918"/>
          <w:tab w:val="left" w:pos="1134"/>
        </w:tabs>
        <w:ind w:firstLine="709"/>
        <w:jc w:val="both"/>
      </w:pPr>
      <w:bookmarkStart w:id="124" w:name="bookmark121"/>
      <w:bookmarkEnd w:id="124"/>
      <w:r>
        <w:t>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41F42" w:rsidRDefault="00E01E19" w:rsidP="00E01E19">
      <w:pPr>
        <w:pStyle w:val="1"/>
        <w:numPr>
          <w:ilvl w:val="0"/>
          <w:numId w:val="11"/>
        </w:numPr>
        <w:tabs>
          <w:tab w:val="left" w:pos="1013"/>
        </w:tabs>
        <w:ind w:firstLine="709"/>
        <w:jc w:val="both"/>
      </w:pPr>
      <w:bookmarkStart w:id="125" w:name="bookmark122"/>
      <w:bookmarkEnd w:id="125"/>
      <w:r>
        <w:t>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41F42" w:rsidRDefault="00E01E19" w:rsidP="00E01E19">
      <w:pPr>
        <w:pStyle w:val="1"/>
        <w:numPr>
          <w:ilvl w:val="0"/>
          <w:numId w:val="10"/>
        </w:numPr>
        <w:tabs>
          <w:tab w:val="left" w:pos="1387"/>
        </w:tabs>
        <w:ind w:firstLine="709"/>
        <w:jc w:val="both"/>
      </w:pPr>
      <w:bookmarkStart w:id="126" w:name="bookmark123"/>
      <w:bookmarkEnd w:id="126"/>
      <w:r>
        <w:t>Обращение постановления по делу об административном правонарушении к исполнению осуществляется в предусмотренном КоАП РФ порядке.</w:t>
      </w:r>
    </w:p>
    <w:p w:rsidR="00B41F42" w:rsidRDefault="00E01E19" w:rsidP="00E01E19">
      <w:pPr>
        <w:pStyle w:val="1"/>
        <w:ind w:firstLine="709"/>
        <w:jc w:val="both"/>
      </w:pPr>
      <w:r>
        <w:t>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w:t>
      </w:r>
      <w:r w:rsidR="007F5A86">
        <w:t>.10.</w:t>
      </w:r>
      <w:r>
        <w:t>2007</w:t>
      </w:r>
      <w:r w:rsidR="007F5A86">
        <w:t xml:space="preserve"> </w:t>
      </w:r>
      <w:r>
        <w:t>№ 229-ФЗ «Об исполнительном производстве».</w:t>
      </w:r>
    </w:p>
    <w:p w:rsidR="00B41F42" w:rsidRDefault="00E01E19" w:rsidP="00E01E19">
      <w:pPr>
        <w:pStyle w:val="1"/>
        <w:numPr>
          <w:ilvl w:val="0"/>
          <w:numId w:val="10"/>
        </w:numPr>
        <w:tabs>
          <w:tab w:val="left" w:pos="1263"/>
        </w:tabs>
        <w:ind w:firstLine="709"/>
        <w:jc w:val="both"/>
      </w:pPr>
      <w:bookmarkStart w:id="127" w:name="bookmark124"/>
      <w:bookmarkEnd w:id="127"/>
      <w:r>
        <w:t>Исполнение постановления о наложении административного штрафа.</w:t>
      </w:r>
    </w:p>
    <w:p w:rsidR="00B41F42" w:rsidRDefault="00E01E19" w:rsidP="00E01E19">
      <w:pPr>
        <w:pStyle w:val="1"/>
        <w:ind w:firstLine="709"/>
        <w:jc w:val="both"/>
      </w:pPr>
      <w: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статьи 32.2 КоАП РФ, либо со дня истечения срока отсрочки или срока рассрочки, предусмотренных статьей 31.5 КоАП РФ.</w:t>
      </w:r>
    </w:p>
    <w:p w:rsidR="00B41F42" w:rsidRDefault="00E01E19" w:rsidP="00E01E19">
      <w:pPr>
        <w:pStyle w:val="1"/>
        <w:ind w:firstLine="709"/>
        <w:jc w:val="both"/>
      </w:pPr>
      <w: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или 1.1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частью 1.1 статьи 32.2 КоАП РФ, в течение одних суток) судебному приставу-исполнителю для исполнения в порядке, предусмотренном федеральным законодательством.</w:t>
      </w:r>
    </w:p>
    <w:p w:rsidR="00B41F42" w:rsidRDefault="00E01E19" w:rsidP="00E01E19">
      <w:pPr>
        <w:pStyle w:val="1"/>
        <w:ind w:firstLine="709"/>
        <w:jc w:val="both"/>
      </w:pPr>
      <w: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w:t>
      </w:r>
      <w:r>
        <w:lastRenderedPageBreak/>
        <w:t>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w:t>
      </w:r>
    </w:p>
    <w:p w:rsidR="00B41F42" w:rsidRDefault="00E01E19" w:rsidP="00E01E19">
      <w:pPr>
        <w:pStyle w:val="1"/>
        <w:ind w:firstLine="709"/>
        <w:jc w:val="both"/>
      </w:pPr>
      <w:r>
        <w:t>Протокол об административном правонарушении, предусмотренном частью 1 статьи 20.25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B41F42" w:rsidRDefault="00E01E19" w:rsidP="00E01E19">
      <w:pPr>
        <w:pStyle w:val="1"/>
        <w:ind w:firstLine="709"/>
        <w:jc w:val="both"/>
      </w:pPr>
      <w:r>
        <w:t>В соответствии со ст. 3.5 КоАП РФ сумма административного штрафа подлежит зачислению в бюджет в полном объеме в соответствии с законодательством Российской Федерации.</w:t>
      </w:r>
    </w:p>
    <w:p w:rsidR="00B41F42" w:rsidRDefault="00E01E19" w:rsidP="00E01E19">
      <w:pPr>
        <w:pStyle w:val="1"/>
        <w:ind w:firstLine="709"/>
        <w:jc w:val="both"/>
      </w:pPr>
      <w:r>
        <w:t>Согласно п. 5 ст. 46 Бюджетного кодекса Российской Федерации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по нормативу 100 процентов.</w:t>
      </w:r>
    </w:p>
    <w:p w:rsidR="00B41F42" w:rsidRDefault="00E01E19" w:rsidP="00E01E19">
      <w:pPr>
        <w:pStyle w:val="1"/>
        <w:ind w:firstLine="709"/>
        <w:jc w:val="both"/>
      </w:pPr>
      <w:r>
        <w:t>За нарушение законодательства Российской Федерации, не предусмотренного пунктом 1 и пунктами 2 и 3 статьи 46 Бюджетного кодекса Российской Федерации, - в бюджеты муниципальных районов, городских округов, городских округов с внутригородским делением по месту нахождения органа или должностного лица, принявшего решение о наложении денежного взыскания (штрафа) по нормативу 100 процентов (</w:t>
      </w:r>
      <w:proofErr w:type="spellStart"/>
      <w:r>
        <w:t>п.п</w:t>
      </w:r>
      <w:proofErr w:type="spellEnd"/>
      <w:r>
        <w:t>. 7 п. 1 ст. 46 Бюджетного кодекса Российской Федерации).</w:t>
      </w:r>
    </w:p>
    <w:p w:rsidR="00B41F42" w:rsidRDefault="00E01E19" w:rsidP="00E01E19">
      <w:pPr>
        <w:pStyle w:val="1"/>
        <w:ind w:firstLine="709"/>
        <w:jc w:val="both"/>
        <w:sectPr w:rsidR="00B41F42" w:rsidSect="008443C7">
          <w:headerReference w:type="default" r:id="rId8"/>
          <w:headerReference w:type="first" r:id="rId9"/>
          <w:pgSz w:w="11900" w:h="16840" w:code="9"/>
          <w:pgMar w:top="1145" w:right="703" w:bottom="1117" w:left="1332" w:header="567" w:footer="6" w:gutter="0"/>
          <w:cols w:space="720"/>
          <w:noEndnote/>
          <w:titlePg/>
          <w:docGrid w:linePitch="360"/>
        </w:sectPr>
      </w:pPr>
      <w:r>
        <w:t>В случае вынесения постановления о наложении денежного взыскания (штрафа) судом (мировым судьей) по результатам рассмотрения дел об административном правонарушении, возбуждение которых относится к полномочиям должностных лиц Счетной палаты, администрирование доходов бюджетов бюджетной системы Российской Федерации осуществляется Счетной палатой.</w:t>
      </w:r>
    </w:p>
    <w:p w:rsidR="00085DAE" w:rsidRDefault="00E01E19" w:rsidP="00E01E19">
      <w:pPr>
        <w:pStyle w:val="24"/>
        <w:spacing w:before="0" w:after="0"/>
        <w:ind w:left="0" w:firstLine="709"/>
      </w:pPr>
      <w:r>
        <w:lastRenderedPageBreak/>
        <w:t xml:space="preserve">Приложение № 1 </w:t>
      </w:r>
    </w:p>
    <w:p w:rsidR="00025F08" w:rsidRDefault="00E01E19" w:rsidP="00E01E19">
      <w:pPr>
        <w:pStyle w:val="24"/>
        <w:spacing w:before="0" w:after="0"/>
        <w:ind w:left="0" w:firstLine="709"/>
      </w:pPr>
      <w:r>
        <w:t>к Методи</w:t>
      </w:r>
      <w:r w:rsidR="00025F08">
        <w:t xml:space="preserve">ке </w:t>
      </w:r>
      <w:r>
        <w:t xml:space="preserve"> </w:t>
      </w:r>
    </w:p>
    <w:p w:rsidR="00025F08" w:rsidRDefault="00E01E19" w:rsidP="00E01E19">
      <w:pPr>
        <w:pStyle w:val="24"/>
        <w:spacing w:before="0" w:after="0"/>
        <w:ind w:left="0" w:firstLine="709"/>
      </w:pPr>
      <w:r>
        <w:t xml:space="preserve">«Порядок действий должностных лиц </w:t>
      </w:r>
    </w:p>
    <w:p w:rsidR="00025F08" w:rsidRDefault="00E01E19" w:rsidP="00E01E19">
      <w:pPr>
        <w:pStyle w:val="24"/>
        <w:spacing w:before="0" w:after="0"/>
        <w:ind w:left="0" w:firstLine="709"/>
      </w:pPr>
      <w:r>
        <w:t xml:space="preserve">Счетной палаты </w:t>
      </w:r>
      <w:r w:rsidR="00025F08">
        <w:t>городского округа</w:t>
      </w:r>
      <w:r>
        <w:t xml:space="preserve"> Сухой Лог </w:t>
      </w:r>
    </w:p>
    <w:p w:rsidR="00025F08" w:rsidRDefault="00E01E19" w:rsidP="00E01E19">
      <w:pPr>
        <w:pStyle w:val="24"/>
        <w:spacing w:before="0" w:after="0"/>
        <w:ind w:left="0" w:firstLine="709"/>
      </w:pPr>
      <w:r>
        <w:t xml:space="preserve">при выявлении в ходе проведения контрольных </w:t>
      </w:r>
    </w:p>
    <w:p w:rsidR="00025F08" w:rsidRDefault="00E01E19" w:rsidP="00E01E19">
      <w:pPr>
        <w:pStyle w:val="24"/>
        <w:spacing w:before="0" w:after="0"/>
        <w:ind w:left="0" w:firstLine="709"/>
      </w:pPr>
      <w:r>
        <w:t xml:space="preserve">и экспертно-аналитических мероприятий </w:t>
      </w:r>
    </w:p>
    <w:p w:rsidR="00B41F42" w:rsidRDefault="00E01E19" w:rsidP="00E01E19">
      <w:pPr>
        <w:pStyle w:val="24"/>
        <w:spacing w:before="0" w:after="0"/>
        <w:ind w:left="0" w:firstLine="709"/>
      </w:pPr>
      <w:r>
        <w:t>признаков административных правонарушений»</w:t>
      </w:r>
    </w:p>
    <w:p w:rsidR="00025F08" w:rsidRDefault="00025F08" w:rsidP="00E01E19">
      <w:pPr>
        <w:pStyle w:val="24"/>
        <w:spacing w:before="0" w:after="0"/>
        <w:ind w:left="0" w:firstLine="709"/>
      </w:pPr>
    </w:p>
    <w:p w:rsidR="00B41F42" w:rsidRDefault="00E01E19" w:rsidP="00E01E19">
      <w:pPr>
        <w:pStyle w:val="1"/>
        <w:ind w:firstLine="709"/>
        <w:jc w:val="center"/>
      </w:pPr>
      <w:r>
        <w:rPr>
          <w:b/>
          <w:bCs/>
        </w:rPr>
        <w:t>Применение норм Кодекса Российской Федерации об административных правонарушениях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7"/>
        <w:gridCol w:w="1138"/>
        <w:gridCol w:w="1843"/>
        <w:gridCol w:w="710"/>
        <w:gridCol w:w="4114"/>
        <w:gridCol w:w="1699"/>
        <w:gridCol w:w="1416"/>
        <w:gridCol w:w="1560"/>
        <w:gridCol w:w="1565"/>
        <w:gridCol w:w="1296"/>
      </w:tblGrid>
      <w:tr w:rsidR="00B41F42">
        <w:trPr>
          <w:trHeight w:hRule="exact" w:val="715"/>
          <w:jc w:val="center"/>
        </w:trPr>
        <w:tc>
          <w:tcPr>
            <w:tcW w:w="437" w:type="dxa"/>
            <w:vMerge w:val="restart"/>
            <w:tcBorders>
              <w:top w:val="single" w:sz="4" w:space="0" w:color="auto"/>
              <w:left w:val="single" w:sz="4" w:space="0" w:color="auto"/>
            </w:tcBorders>
            <w:shd w:val="clear" w:color="auto" w:fill="FFFFFF"/>
          </w:tcPr>
          <w:p w:rsidR="00B41F42" w:rsidRDefault="00E01E19" w:rsidP="00025F08">
            <w:pPr>
              <w:pStyle w:val="a7"/>
              <w:ind w:firstLine="709"/>
              <w:jc w:val="center"/>
              <w:rPr>
                <w:sz w:val="20"/>
                <w:szCs w:val="20"/>
              </w:rPr>
            </w:pPr>
            <w:r>
              <w:rPr>
                <w:sz w:val="20"/>
                <w:szCs w:val="20"/>
              </w:rPr>
              <w:t xml:space="preserve">№ </w:t>
            </w:r>
            <w:proofErr w:type="gramStart"/>
            <w:r w:rsidR="00025F08">
              <w:rPr>
                <w:sz w:val="20"/>
                <w:szCs w:val="20"/>
              </w:rPr>
              <w:t xml:space="preserve">№  </w:t>
            </w:r>
            <w:r>
              <w:rPr>
                <w:sz w:val="20"/>
                <w:szCs w:val="20"/>
              </w:rPr>
              <w:t>п</w:t>
            </w:r>
            <w:proofErr w:type="gramEnd"/>
            <w:r>
              <w:rPr>
                <w:sz w:val="20"/>
                <w:szCs w:val="20"/>
              </w:rPr>
              <w:t>/</w:t>
            </w:r>
            <w:r w:rsidR="00025F08">
              <w:rPr>
                <w:sz w:val="20"/>
                <w:szCs w:val="20"/>
              </w:rPr>
              <w:t>п</w:t>
            </w:r>
          </w:p>
          <w:p w:rsidR="00B41F42" w:rsidRDefault="00E01E19" w:rsidP="00025F08">
            <w:pPr>
              <w:pStyle w:val="a7"/>
              <w:ind w:firstLine="709"/>
              <w:jc w:val="center"/>
              <w:rPr>
                <w:sz w:val="20"/>
                <w:szCs w:val="20"/>
              </w:rPr>
            </w:pPr>
            <w:r>
              <w:rPr>
                <w:sz w:val="20"/>
                <w:szCs w:val="20"/>
              </w:rPr>
              <w:t>п</w:t>
            </w:r>
          </w:p>
        </w:tc>
        <w:tc>
          <w:tcPr>
            <w:tcW w:w="1138" w:type="dxa"/>
            <w:tcBorders>
              <w:top w:val="single" w:sz="4" w:space="0" w:color="auto"/>
              <w:left w:val="single" w:sz="4" w:space="0" w:color="auto"/>
            </w:tcBorders>
            <w:shd w:val="clear" w:color="auto" w:fill="FFFFFF"/>
          </w:tcPr>
          <w:p w:rsidR="00B41F42" w:rsidRDefault="00E01E19" w:rsidP="00025F08">
            <w:pPr>
              <w:pStyle w:val="a7"/>
              <w:ind w:firstLine="0"/>
              <w:jc w:val="center"/>
              <w:rPr>
                <w:sz w:val="20"/>
                <w:szCs w:val="20"/>
              </w:rPr>
            </w:pPr>
            <w:r>
              <w:rPr>
                <w:sz w:val="20"/>
                <w:szCs w:val="20"/>
              </w:rPr>
              <w:t>Статья</w:t>
            </w:r>
          </w:p>
          <w:p w:rsidR="00B41F42" w:rsidRDefault="00E01E19" w:rsidP="00025F08">
            <w:pPr>
              <w:pStyle w:val="a7"/>
              <w:ind w:firstLine="0"/>
              <w:jc w:val="center"/>
              <w:rPr>
                <w:sz w:val="20"/>
                <w:szCs w:val="20"/>
              </w:rPr>
            </w:pPr>
            <w:r>
              <w:rPr>
                <w:sz w:val="20"/>
                <w:szCs w:val="20"/>
              </w:rPr>
              <w:t>КоАП</w:t>
            </w:r>
          </w:p>
        </w:tc>
        <w:tc>
          <w:tcPr>
            <w:tcW w:w="1843" w:type="dxa"/>
            <w:vMerge w:val="restart"/>
            <w:tcBorders>
              <w:top w:val="single" w:sz="4" w:space="0" w:color="auto"/>
              <w:left w:val="single" w:sz="4" w:space="0" w:color="auto"/>
            </w:tcBorders>
            <w:shd w:val="clear" w:color="auto" w:fill="FFFFFF"/>
          </w:tcPr>
          <w:p w:rsidR="00B41F42" w:rsidRDefault="00E01E19" w:rsidP="00025F08">
            <w:pPr>
              <w:pStyle w:val="a7"/>
              <w:ind w:firstLine="0"/>
              <w:jc w:val="center"/>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025F08">
            <w:pPr>
              <w:pStyle w:val="a7"/>
              <w:ind w:firstLine="709"/>
              <w:jc w:val="center"/>
              <w:rPr>
                <w:sz w:val="20"/>
                <w:szCs w:val="20"/>
              </w:rPr>
            </w:pPr>
            <w:proofErr w:type="spellStart"/>
            <w:r>
              <w:rPr>
                <w:sz w:val="20"/>
                <w:szCs w:val="20"/>
              </w:rPr>
              <w:t>Ч</w:t>
            </w:r>
            <w:r w:rsidR="00025F08">
              <w:rPr>
                <w:sz w:val="20"/>
                <w:szCs w:val="20"/>
              </w:rPr>
              <w:t>Ч</w:t>
            </w:r>
            <w:r>
              <w:rPr>
                <w:sz w:val="20"/>
                <w:szCs w:val="20"/>
              </w:rPr>
              <w:t>асть</w:t>
            </w:r>
            <w:proofErr w:type="spellEnd"/>
          </w:p>
        </w:tc>
        <w:tc>
          <w:tcPr>
            <w:tcW w:w="4114" w:type="dxa"/>
            <w:vMerge w:val="restart"/>
            <w:tcBorders>
              <w:top w:val="single" w:sz="4" w:space="0" w:color="auto"/>
              <w:left w:val="single" w:sz="4" w:space="0" w:color="auto"/>
            </w:tcBorders>
            <w:shd w:val="clear" w:color="auto" w:fill="FFFFFF"/>
          </w:tcPr>
          <w:p w:rsidR="00B41F42" w:rsidRDefault="00E01E19" w:rsidP="00025F08">
            <w:pPr>
              <w:pStyle w:val="a7"/>
              <w:ind w:firstLine="709"/>
              <w:jc w:val="center"/>
              <w:rPr>
                <w:sz w:val="20"/>
                <w:szCs w:val="20"/>
              </w:rPr>
            </w:pPr>
            <w:r>
              <w:rPr>
                <w:sz w:val="20"/>
                <w:szCs w:val="20"/>
              </w:rPr>
              <w:t>Диспозиция</w:t>
            </w:r>
          </w:p>
        </w:tc>
        <w:tc>
          <w:tcPr>
            <w:tcW w:w="1699" w:type="dxa"/>
            <w:tcBorders>
              <w:top w:val="single" w:sz="4" w:space="0" w:color="auto"/>
              <w:left w:val="single" w:sz="4" w:space="0" w:color="auto"/>
            </w:tcBorders>
            <w:shd w:val="clear" w:color="auto" w:fill="FFFFFF"/>
          </w:tcPr>
          <w:p w:rsidR="00B41F42" w:rsidRDefault="00025F08" w:rsidP="00025F08">
            <w:pPr>
              <w:pStyle w:val="a7"/>
              <w:ind w:firstLine="0"/>
              <w:rPr>
                <w:sz w:val="20"/>
                <w:szCs w:val="20"/>
              </w:rPr>
            </w:pPr>
            <w:r>
              <w:rPr>
                <w:sz w:val="20"/>
                <w:szCs w:val="20"/>
              </w:rPr>
              <w:t xml:space="preserve"> </w:t>
            </w:r>
            <w:r w:rsidR="00E01E19">
              <w:rPr>
                <w:sz w:val="20"/>
                <w:szCs w:val="20"/>
              </w:rPr>
              <w:t>Субъект</w:t>
            </w:r>
          </w:p>
          <w:p w:rsidR="00B41F42" w:rsidRDefault="00025F08" w:rsidP="00025F08">
            <w:pPr>
              <w:pStyle w:val="a7"/>
              <w:ind w:firstLine="0"/>
              <w:rPr>
                <w:sz w:val="20"/>
                <w:szCs w:val="20"/>
              </w:rPr>
            </w:pPr>
            <w:r>
              <w:rPr>
                <w:sz w:val="20"/>
                <w:szCs w:val="20"/>
              </w:rPr>
              <w:t xml:space="preserve"> </w:t>
            </w:r>
            <w:r w:rsidR="00E01E19">
              <w:rPr>
                <w:sz w:val="20"/>
                <w:szCs w:val="20"/>
              </w:rPr>
              <w:t>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085DAE">
            <w:pPr>
              <w:pStyle w:val="a7"/>
              <w:ind w:firstLine="106"/>
              <w:jc w:val="center"/>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vAlign w:val="bottom"/>
          </w:tcPr>
          <w:p w:rsidR="00B41F42" w:rsidRDefault="00E01E19" w:rsidP="00025F08">
            <w:pPr>
              <w:pStyle w:val="a7"/>
              <w:ind w:firstLine="0"/>
              <w:jc w:val="center"/>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025F08">
            <w:pPr>
              <w:pStyle w:val="a7"/>
              <w:ind w:firstLine="0"/>
              <w:jc w:val="center"/>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31"/>
          <w:jc w:val="center"/>
        </w:trPr>
        <w:tc>
          <w:tcPr>
            <w:tcW w:w="437"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vAlign w:val="center"/>
          </w:tcPr>
          <w:p w:rsidR="00B41F42" w:rsidRDefault="00E01E19" w:rsidP="00025F08">
            <w:pPr>
              <w:pStyle w:val="a7"/>
              <w:ind w:firstLine="0"/>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025F08"/>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085DAE">
            <w:pPr>
              <w:pStyle w:val="a7"/>
              <w:ind w:firstLine="106"/>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085DAE">
            <w:pPr>
              <w:pStyle w:val="a7"/>
              <w:ind w:firstLine="106"/>
              <w:rPr>
                <w:sz w:val="20"/>
                <w:szCs w:val="20"/>
              </w:rPr>
            </w:pPr>
            <w:r>
              <w:rPr>
                <w:sz w:val="20"/>
                <w:szCs w:val="20"/>
              </w:rPr>
              <w:t>юридические лица</w:t>
            </w:r>
          </w:p>
        </w:tc>
        <w:tc>
          <w:tcPr>
            <w:tcW w:w="1565" w:type="dxa"/>
            <w:vMerge/>
            <w:tcBorders>
              <w:left w:val="single" w:sz="4" w:space="0" w:color="auto"/>
            </w:tcBorders>
            <w:shd w:val="clear" w:color="auto" w:fill="FFFFFF"/>
            <w:vAlign w:val="bottom"/>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237"/>
          <w:jc w:val="center"/>
        </w:trPr>
        <w:tc>
          <w:tcPr>
            <w:tcW w:w="437" w:type="dxa"/>
            <w:vMerge w:val="restart"/>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1</w:t>
            </w:r>
            <w:r w:rsidR="00085DAE">
              <w:rPr>
                <w:sz w:val="20"/>
                <w:szCs w:val="20"/>
              </w:rPr>
              <w:t>1</w:t>
            </w:r>
            <w:r>
              <w:rPr>
                <w:sz w:val="20"/>
                <w:szCs w:val="20"/>
              </w:rPr>
              <w:t>.</w:t>
            </w:r>
          </w:p>
        </w:tc>
        <w:tc>
          <w:tcPr>
            <w:tcW w:w="1138" w:type="dxa"/>
            <w:tcBorders>
              <w:top w:val="single" w:sz="4" w:space="0" w:color="auto"/>
              <w:left w:val="single" w:sz="4" w:space="0" w:color="auto"/>
            </w:tcBorders>
            <w:shd w:val="clear" w:color="auto" w:fill="FFFFFF"/>
          </w:tcPr>
          <w:p w:rsidR="00B41F42" w:rsidRDefault="00E01E19" w:rsidP="00025F08">
            <w:pPr>
              <w:pStyle w:val="a7"/>
              <w:ind w:firstLine="0"/>
              <w:rPr>
                <w:sz w:val="20"/>
                <w:szCs w:val="20"/>
              </w:rPr>
            </w:pPr>
            <w:r>
              <w:rPr>
                <w:sz w:val="20"/>
                <w:szCs w:val="20"/>
              </w:rPr>
              <w:t>5.21</w:t>
            </w:r>
          </w:p>
        </w:tc>
        <w:tc>
          <w:tcPr>
            <w:tcW w:w="1843" w:type="dxa"/>
            <w:vMerge w:val="restart"/>
            <w:tcBorders>
              <w:top w:val="single" w:sz="4" w:space="0" w:color="auto"/>
              <w:left w:val="single" w:sz="4" w:space="0" w:color="auto"/>
            </w:tcBorders>
            <w:shd w:val="clear" w:color="auto" w:fill="FFFFFF"/>
            <w:vAlign w:val="bottom"/>
          </w:tcPr>
          <w:p w:rsidR="00B41F42" w:rsidRDefault="00E01E19" w:rsidP="00025F08">
            <w:pPr>
              <w:pStyle w:val="a7"/>
              <w:tabs>
                <w:tab w:val="left" w:pos="1421"/>
              </w:tabs>
              <w:ind w:firstLine="0"/>
              <w:rPr>
                <w:sz w:val="20"/>
                <w:szCs w:val="20"/>
              </w:rPr>
            </w:pPr>
            <w:r>
              <w:rPr>
                <w:sz w:val="20"/>
                <w:szCs w:val="20"/>
              </w:rPr>
              <w:t>Несвоевременное перечисление средств избирательным комиссиям, комиссиям референдума, кандидатам, избирательным объединениям, инициативным группам</w:t>
            </w:r>
            <w:r>
              <w:rPr>
                <w:sz w:val="20"/>
                <w:szCs w:val="20"/>
              </w:rPr>
              <w:tab/>
              <w:t>по</w:t>
            </w:r>
          </w:p>
          <w:p w:rsidR="00B41F42" w:rsidRDefault="00E01E19" w:rsidP="00025F08">
            <w:pPr>
              <w:pStyle w:val="a7"/>
              <w:tabs>
                <w:tab w:val="left" w:pos="917"/>
              </w:tabs>
              <w:ind w:firstLine="0"/>
              <w:rPr>
                <w:sz w:val="20"/>
                <w:szCs w:val="20"/>
              </w:rPr>
            </w:pPr>
            <w:r>
              <w:rPr>
                <w:sz w:val="20"/>
                <w:szCs w:val="20"/>
              </w:rPr>
              <w:t>проведению референдума, иным</w:t>
            </w:r>
            <w:r>
              <w:rPr>
                <w:sz w:val="20"/>
                <w:szCs w:val="20"/>
              </w:rPr>
              <w:tab/>
              <w:t>группам</w:t>
            </w:r>
          </w:p>
          <w:p w:rsidR="00B41F42" w:rsidRDefault="00E01E19" w:rsidP="00025F08">
            <w:pPr>
              <w:pStyle w:val="a7"/>
              <w:ind w:firstLine="0"/>
              <w:rPr>
                <w:sz w:val="20"/>
                <w:szCs w:val="20"/>
              </w:rPr>
            </w:pPr>
            <w:r>
              <w:rPr>
                <w:sz w:val="20"/>
                <w:szCs w:val="20"/>
              </w:rPr>
              <w:t>участников референдума</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4</w:t>
            </w:r>
            <w:r w:rsidR="00085DAE">
              <w:rPr>
                <w:sz w:val="20"/>
                <w:szCs w:val="20"/>
              </w:rPr>
              <w:t>ч</w:t>
            </w:r>
            <w:r>
              <w:rPr>
                <w:sz w:val="20"/>
                <w:szCs w:val="20"/>
              </w:rPr>
              <w:t>.1</w:t>
            </w:r>
            <w:proofErr w:type="spellEnd"/>
          </w:p>
        </w:tc>
        <w:tc>
          <w:tcPr>
            <w:tcW w:w="4114" w:type="dxa"/>
            <w:vMerge w:val="restart"/>
            <w:tcBorders>
              <w:top w:val="single" w:sz="4" w:space="0" w:color="auto"/>
              <w:left w:val="single" w:sz="4" w:space="0" w:color="auto"/>
            </w:tcBorders>
            <w:shd w:val="clear" w:color="auto" w:fill="FFFFFF"/>
          </w:tcPr>
          <w:p w:rsidR="00B41F42" w:rsidRDefault="00E01E19" w:rsidP="00085DAE">
            <w:pPr>
              <w:pStyle w:val="a7"/>
              <w:ind w:firstLine="0"/>
              <w:rPr>
                <w:sz w:val="20"/>
                <w:szCs w:val="20"/>
              </w:rPr>
            </w:pPr>
            <w:proofErr w:type="spellStart"/>
            <w:r>
              <w:rPr>
                <w:sz w:val="20"/>
                <w:szCs w:val="20"/>
              </w:rPr>
              <w:t>Неперечисление</w:t>
            </w:r>
            <w:proofErr w:type="spellEnd"/>
            <w:r>
              <w:rPr>
                <w:sz w:val="20"/>
                <w:szCs w:val="20"/>
              </w:rPr>
              <w:t>, а равно перечисление в неполном объеме или с нарушением установленных законом сроков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1699" w:type="dxa"/>
            <w:vMerge w:val="restart"/>
            <w:tcBorders>
              <w:top w:val="single" w:sz="4" w:space="0" w:color="auto"/>
              <w:left w:val="single" w:sz="4" w:space="0" w:color="auto"/>
            </w:tcBorders>
            <w:shd w:val="clear" w:color="auto" w:fill="FFFFFF"/>
          </w:tcPr>
          <w:p w:rsidR="00B41F42" w:rsidRDefault="00E01E19" w:rsidP="00085DAE">
            <w:pPr>
              <w:pStyle w:val="a7"/>
              <w:ind w:firstLine="0"/>
              <w:rPr>
                <w:sz w:val="20"/>
                <w:szCs w:val="20"/>
              </w:rPr>
            </w:pPr>
            <w:r>
              <w:rPr>
                <w:sz w:val="20"/>
                <w:szCs w:val="20"/>
              </w:rPr>
              <w:t>орган исполнительной</w:t>
            </w:r>
          </w:p>
          <w:p w:rsidR="00B41F42" w:rsidRDefault="00E01E19" w:rsidP="00085DAE">
            <w:pPr>
              <w:pStyle w:val="a7"/>
              <w:ind w:firstLine="0"/>
              <w:rPr>
                <w:sz w:val="20"/>
                <w:szCs w:val="20"/>
              </w:rPr>
            </w:pPr>
            <w:r>
              <w:rPr>
                <w:sz w:val="20"/>
                <w:szCs w:val="20"/>
              </w:rPr>
              <w:t>власти, орган местного</w:t>
            </w:r>
          </w:p>
          <w:p w:rsidR="00B41F42" w:rsidRDefault="00E01E19" w:rsidP="00085DAE">
            <w:pPr>
              <w:pStyle w:val="a7"/>
              <w:ind w:firstLine="0"/>
              <w:rPr>
                <w:sz w:val="20"/>
                <w:szCs w:val="20"/>
              </w:rPr>
            </w:pPr>
            <w:r>
              <w:rPr>
                <w:sz w:val="20"/>
                <w:szCs w:val="20"/>
              </w:rPr>
              <w:t xml:space="preserve">самоуправления, наделенные </w:t>
            </w:r>
            <w:proofErr w:type="spellStart"/>
            <w:r>
              <w:rPr>
                <w:sz w:val="20"/>
                <w:szCs w:val="20"/>
              </w:rPr>
              <w:t>соответствующи</w:t>
            </w:r>
            <w:proofErr w:type="spellEnd"/>
            <w:r>
              <w:rPr>
                <w:sz w:val="20"/>
                <w:szCs w:val="20"/>
              </w:rPr>
              <w:t xml:space="preserve"> ми</w:t>
            </w:r>
          </w:p>
          <w:p w:rsidR="00B41F42" w:rsidRDefault="00E01E19" w:rsidP="00085DAE">
            <w:pPr>
              <w:pStyle w:val="a7"/>
              <w:ind w:firstLine="0"/>
              <w:rPr>
                <w:sz w:val="20"/>
                <w:szCs w:val="20"/>
              </w:rPr>
            </w:pPr>
            <w:r>
              <w:rPr>
                <w:sz w:val="20"/>
                <w:szCs w:val="20"/>
              </w:rPr>
              <w:t>полномочиями по</w:t>
            </w:r>
          </w:p>
          <w:p w:rsidR="00B41F42" w:rsidRDefault="00E01E19" w:rsidP="00085DAE">
            <w:pPr>
              <w:pStyle w:val="a7"/>
              <w:ind w:firstLine="0"/>
              <w:rPr>
                <w:sz w:val="20"/>
                <w:szCs w:val="20"/>
              </w:rPr>
            </w:pPr>
            <w:r>
              <w:rPr>
                <w:sz w:val="20"/>
                <w:szCs w:val="20"/>
              </w:rPr>
              <w:t>перечислению средств, кредитная организация, отделение связи</w:t>
            </w:r>
          </w:p>
        </w:tc>
        <w:tc>
          <w:tcPr>
            <w:tcW w:w="1416" w:type="dxa"/>
            <w:vMerge w:val="restart"/>
            <w:tcBorders>
              <w:top w:val="single" w:sz="4" w:space="0" w:color="auto"/>
              <w:left w:val="single" w:sz="4" w:space="0" w:color="auto"/>
            </w:tcBorders>
            <w:shd w:val="clear" w:color="auto" w:fill="FFFFFF"/>
          </w:tcPr>
          <w:p w:rsidR="00B41F42" w:rsidRDefault="00E01E19" w:rsidP="00085DAE">
            <w:pPr>
              <w:pStyle w:val="a7"/>
              <w:ind w:firstLine="106"/>
              <w:rPr>
                <w:sz w:val="20"/>
                <w:szCs w:val="20"/>
              </w:rPr>
            </w:pPr>
            <w:r>
              <w:rPr>
                <w:sz w:val="20"/>
                <w:szCs w:val="20"/>
              </w:rPr>
              <w:t>30 000-50 000</w:t>
            </w:r>
          </w:p>
        </w:tc>
        <w:tc>
          <w:tcPr>
            <w:tcW w:w="1560" w:type="dxa"/>
            <w:vMerge w:val="restart"/>
            <w:tcBorders>
              <w:top w:val="single" w:sz="4" w:space="0" w:color="auto"/>
              <w:left w:val="single" w:sz="4" w:space="0" w:color="auto"/>
            </w:tcBorders>
            <w:shd w:val="clear" w:color="auto" w:fill="FFFFFF"/>
          </w:tcPr>
          <w:p w:rsidR="00B41F42" w:rsidRDefault="00E01E19" w:rsidP="00085DAE">
            <w:pPr>
              <w:pStyle w:val="a7"/>
              <w:ind w:firstLine="106"/>
              <w:rPr>
                <w:sz w:val="20"/>
                <w:szCs w:val="20"/>
              </w:rPr>
            </w:pPr>
            <w:r>
              <w:rPr>
                <w:sz w:val="20"/>
                <w:szCs w:val="20"/>
              </w:rPr>
              <w:t>нет</w:t>
            </w:r>
          </w:p>
        </w:tc>
        <w:tc>
          <w:tcPr>
            <w:tcW w:w="1565" w:type="dxa"/>
            <w:vMerge w:val="restart"/>
            <w:tcBorders>
              <w:top w:val="single" w:sz="4" w:space="0" w:color="auto"/>
              <w:left w:val="single" w:sz="4" w:space="0" w:color="auto"/>
            </w:tcBorders>
            <w:shd w:val="clear" w:color="auto" w:fill="FFFFFF"/>
          </w:tcPr>
          <w:p w:rsidR="00B41F42" w:rsidRDefault="00E01E19" w:rsidP="00085DAE">
            <w:pPr>
              <w:pStyle w:val="a7"/>
              <w:ind w:firstLine="111"/>
              <w:rPr>
                <w:sz w:val="20"/>
                <w:szCs w:val="20"/>
              </w:rPr>
            </w:pPr>
            <w:r>
              <w:rPr>
                <w:sz w:val="20"/>
                <w:szCs w:val="20"/>
              </w:rPr>
              <w:t>3 месяца</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085DAE">
            <w:pPr>
              <w:pStyle w:val="a7"/>
              <w:ind w:left="112" w:firstLine="0"/>
              <w:rPr>
                <w:sz w:val="20"/>
                <w:szCs w:val="20"/>
              </w:rPr>
            </w:pPr>
            <w:r>
              <w:rPr>
                <w:sz w:val="20"/>
                <w:szCs w:val="20"/>
              </w:rPr>
              <w:t xml:space="preserve">мировой </w:t>
            </w:r>
            <w:r w:rsidR="00085DAE">
              <w:rPr>
                <w:sz w:val="20"/>
                <w:szCs w:val="20"/>
              </w:rPr>
              <w:t xml:space="preserve">     </w:t>
            </w:r>
            <w:r>
              <w:rPr>
                <w:sz w:val="20"/>
                <w:szCs w:val="20"/>
              </w:rPr>
              <w:t>судья</w:t>
            </w:r>
          </w:p>
        </w:tc>
      </w:tr>
      <w:tr w:rsidR="00B41F42">
        <w:trPr>
          <w:trHeight w:hRule="exact" w:val="1704"/>
          <w:jc w:val="center"/>
        </w:trPr>
        <w:tc>
          <w:tcPr>
            <w:tcW w:w="437"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025F08">
            <w:pPr>
              <w:pStyle w:val="a7"/>
              <w:ind w:firstLine="0"/>
              <w:jc w:val="both"/>
              <w:rPr>
                <w:sz w:val="20"/>
                <w:szCs w:val="20"/>
              </w:rPr>
            </w:pPr>
            <w:r>
              <w:rPr>
                <w:sz w:val="20"/>
                <w:szCs w:val="20"/>
              </w:rPr>
              <w:t>7.4</w:t>
            </w:r>
          </w:p>
        </w:tc>
        <w:tc>
          <w:tcPr>
            <w:tcW w:w="1843" w:type="dxa"/>
            <w:vMerge/>
            <w:tcBorders>
              <w:left w:val="single" w:sz="4" w:space="0" w:color="auto"/>
            </w:tcBorders>
            <w:shd w:val="clear" w:color="auto" w:fill="FFFFFF"/>
            <w:vAlign w:val="bottom"/>
          </w:tcPr>
          <w:p w:rsidR="00B41F42" w:rsidRDefault="00B41F42" w:rsidP="00025F08"/>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tcPr>
          <w:p w:rsidR="00B41F42" w:rsidRDefault="00B41F42" w:rsidP="00E01E19">
            <w:pPr>
              <w:ind w:firstLine="709"/>
            </w:pPr>
          </w:p>
        </w:tc>
        <w:tc>
          <w:tcPr>
            <w:tcW w:w="1699" w:type="dxa"/>
            <w:vMerge/>
            <w:tcBorders>
              <w:left w:val="single" w:sz="4" w:space="0" w:color="auto"/>
            </w:tcBorders>
            <w:shd w:val="clear" w:color="auto" w:fill="FFFFFF"/>
          </w:tcPr>
          <w:p w:rsidR="00B41F42" w:rsidRDefault="00B41F42" w:rsidP="00E01E19">
            <w:pPr>
              <w:ind w:firstLine="709"/>
            </w:pPr>
          </w:p>
        </w:tc>
        <w:tc>
          <w:tcPr>
            <w:tcW w:w="1416" w:type="dxa"/>
            <w:vMerge/>
            <w:tcBorders>
              <w:left w:val="single" w:sz="4" w:space="0" w:color="auto"/>
            </w:tcBorders>
            <w:shd w:val="clear" w:color="auto" w:fill="FFFFFF"/>
          </w:tcPr>
          <w:p w:rsidR="00B41F42" w:rsidRDefault="00B41F42" w:rsidP="00085DAE">
            <w:pPr>
              <w:ind w:firstLine="106"/>
            </w:pPr>
          </w:p>
        </w:tc>
        <w:tc>
          <w:tcPr>
            <w:tcW w:w="1560" w:type="dxa"/>
            <w:vMerge/>
            <w:tcBorders>
              <w:left w:val="single" w:sz="4" w:space="0" w:color="auto"/>
            </w:tcBorders>
            <w:shd w:val="clear" w:color="auto" w:fill="FFFFFF"/>
          </w:tcPr>
          <w:p w:rsidR="00B41F42" w:rsidRDefault="00B41F42" w:rsidP="00085DAE">
            <w:pPr>
              <w:ind w:firstLine="106"/>
            </w:pPr>
          </w:p>
        </w:tc>
        <w:tc>
          <w:tcPr>
            <w:tcW w:w="1565" w:type="dxa"/>
            <w:vMerge/>
            <w:tcBorders>
              <w:left w:val="single" w:sz="4" w:space="0" w:color="auto"/>
            </w:tcBorders>
            <w:shd w:val="clear" w:color="auto" w:fill="FFFFFF"/>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939"/>
          <w:jc w:val="center"/>
        </w:trPr>
        <w:tc>
          <w:tcPr>
            <w:tcW w:w="437"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2</w:t>
            </w:r>
            <w:r w:rsidR="00085DAE">
              <w:rPr>
                <w:sz w:val="20"/>
                <w:szCs w:val="20"/>
              </w:rPr>
              <w:t>2</w:t>
            </w:r>
            <w:r>
              <w:rPr>
                <w:sz w:val="20"/>
                <w:szCs w:val="20"/>
              </w:rPr>
              <w:t>.</w:t>
            </w:r>
          </w:p>
        </w:tc>
        <w:tc>
          <w:tcPr>
            <w:tcW w:w="1138" w:type="dxa"/>
            <w:tcBorders>
              <w:top w:val="single" w:sz="4" w:space="0" w:color="auto"/>
              <w:left w:val="single" w:sz="4" w:space="0" w:color="auto"/>
              <w:bottom w:val="single" w:sz="4" w:space="0" w:color="auto"/>
            </w:tcBorders>
            <w:shd w:val="clear" w:color="auto" w:fill="FFFFFF"/>
          </w:tcPr>
          <w:p w:rsidR="00B41F42" w:rsidRDefault="00E01E19" w:rsidP="00025F08">
            <w:pPr>
              <w:pStyle w:val="a7"/>
              <w:ind w:firstLine="0"/>
              <w:rPr>
                <w:sz w:val="20"/>
                <w:szCs w:val="20"/>
              </w:rPr>
            </w:pPr>
            <w:r>
              <w:rPr>
                <w:sz w:val="20"/>
                <w:szCs w:val="20"/>
              </w:rPr>
              <w:t>15.1</w:t>
            </w:r>
          </w:p>
        </w:tc>
        <w:tc>
          <w:tcPr>
            <w:tcW w:w="1843" w:type="dxa"/>
            <w:tcBorders>
              <w:top w:val="single" w:sz="4" w:space="0" w:color="auto"/>
              <w:left w:val="single" w:sz="4" w:space="0" w:color="auto"/>
              <w:bottom w:val="single" w:sz="4" w:space="0" w:color="auto"/>
            </w:tcBorders>
            <w:shd w:val="clear" w:color="auto" w:fill="FFFFFF"/>
            <w:vAlign w:val="bottom"/>
          </w:tcPr>
          <w:p w:rsidR="00B41F42" w:rsidRDefault="00E01E19" w:rsidP="00025F08">
            <w:pPr>
              <w:pStyle w:val="a7"/>
              <w:ind w:firstLine="0"/>
              <w:rPr>
                <w:sz w:val="20"/>
                <w:szCs w:val="20"/>
              </w:rPr>
            </w:pPr>
            <w:r>
              <w:rPr>
                <w:sz w:val="20"/>
                <w:szCs w:val="20"/>
              </w:rPr>
              <w:t>Нарушение порядка работы с денежной наличностью и порядка ведения кассовых операций, а также нарушение</w:t>
            </w:r>
          </w:p>
        </w:tc>
        <w:tc>
          <w:tcPr>
            <w:tcW w:w="71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4</w:t>
            </w:r>
            <w:r w:rsidR="00085DAE">
              <w:rPr>
                <w:sz w:val="20"/>
                <w:szCs w:val="20"/>
              </w:rPr>
              <w:t>ч</w:t>
            </w:r>
            <w:r>
              <w:rPr>
                <w:sz w:val="20"/>
                <w:szCs w:val="20"/>
              </w:rPr>
              <w:t>.1</w:t>
            </w:r>
            <w:proofErr w:type="spellEnd"/>
          </w:p>
        </w:tc>
        <w:tc>
          <w:tcPr>
            <w:tcW w:w="4114" w:type="dxa"/>
            <w:tcBorders>
              <w:top w:val="single" w:sz="4" w:space="0" w:color="auto"/>
              <w:left w:val="single" w:sz="4" w:space="0" w:color="auto"/>
              <w:bottom w:val="single" w:sz="4" w:space="0" w:color="auto"/>
            </w:tcBorders>
            <w:shd w:val="clear" w:color="auto" w:fill="FFFFFF"/>
            <w:vAlign w:val="bottom"/>
          </w:tcPr>
          <w:p w:rsidR="00B41F42" w:rsidRDefault="00E01E19" w:rsidP="00085DAE">
            <w:pPr>
              <w:pStyle w:val="a7"/>
              <w:ind w:firstLine="0"/>
              <w:rPr>
                <w:sz w:val="20"/>
                <w:szCs w:val="20"/>
              </w:rPr>
            </w:pPr>
            <w:r>
              <w:rPr>
                <w:sz w:val="20"/>
                <w:szCs w:val="20"/>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Pr>
                <w:sz w:val="20"/>
                <w:szCs w:val="20"/>
              </w:rPr>
              <w:t>неоприходовании</w:t>
            </w:r>
            <w:proofErr w:type="spellEnd"/>
            <w:r>
              <w:rPr>
                <w:sz w:val="20"/>
                <w:szCs w:val="20"/>
              </w:rPr>
              <w:t xml:space="preserve"> (неполном оприходовании) в кассу денежной наличности, несоблюдении порядка</w:t>
            </w:r>
          </w:p>
        </w:tc>
        <w:tc>
          <w:tcPr>
            <w:tcW w:w="1699"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bottom w:val="single" w:sz="4" w:space="0" w:color="auto"/>
            </w:tcBorders>
            <w:shd w:val="clear" w:color="auto" w:fill="FFFFFF"/>
          </w:tcPr>
          <w:p w:rsidR="00B41F42" w:rsidRDefault="00E01E19" w:rsidP="00085DAE">
            <w:pPr>
              <w:pStyle w:val="a7"/>
              <w:ind w:firstLine="106"/>
              <w:rPr>
                <w:sz w:val="20"/>
                <w:szCs w:val="20"/>
              </w:rPr>
            </w:pPr>
            <w:r>
              <w:rPr>
                <w:sz w:val="20"/>
                <w:szCs w:val="20"/>
              </w:rPr>
              <w:t>4 000 -5 000</w:t>
            </w:r>
          </w:p>
        </w:tc>
        <w:tc>
          <w:tcPr>
            <w:tcW w:w="1560" w:type="dxa"/>
            <w:tcBorders>
              <w:top w:val="single" w:sz="4" w:space="0" w:color="auto"/>
              <w:left w:val="single" w:sz="4" w:space="0" w:color="auto"/>
              <w:bottom w:val="single" w:sz="4" w:space="0" w:color="auto"/>
            </w:tcBorders>
            <w:shd w:val="clear" w:color="auto" w:fill="FFFFFF"/>
          </w:tcPr>
          <w:p w:rsidR="00B41F42" w:rsidRDefault="00E01E19" w:rsidP="00085DAE">
            <w:pPr>
              <w:pStyle w:val="a7"/>
              <w:ind w:firstLine="106"/>
              <w:rPr>
                <w:sz w:val="20"/>
                <w:szCs w:val="20"/>
              </w:rPr>
            </w:pPr>
            <w:r>
              <w:rPr>
                <w:sz w:val="20"/>
                <w:szCs w:val="20"/>
              </w:rPr>
              <w:t>40 000 -50 000</w:t>
            </w:r>
          </w:p>
        </w:tc>
        <w:tc>
          <w:tcPr>
            <w:tcW w:w="1565" w:type="dxa"/>
            <w:tcBorders>
              <w:top w:val="single" w:sz="4" w:space="0" w:color="auto"/>
              <w:left w:val="single" w:sz="4" w:space="0" w:color="auto"/>
              <w:bottom w:val="single" w:sz="4" w:space="0" w:color="auto"/>
            </w:tcBorders>
            <w:shd w:val="clear" w:color="auto" w:fill="FFFFFF"/>
          </w:tcPr>
          <w:p w:rsidR="00B41F42" w:rsidRDefault="00E01E19" w:rsidP="00085DAE">
            <w:pPr>
              <w:pStyle w:val="a7"/>
              <w:ind w:firstLine="111"/>
              <w:jc w:val="both"/>
              <w:rPr>
                <w:sz w:val="20"/>
                <w:szCs w:val="20"/>
              </w:rPr>
            </w:pPr>
            <w:r>
              <w:rPr>
                <w:sz w:val="20"/>
                <w:szCs w:val="20"/>
              </w:rPr>
              <w:t>2 года</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41F42" w:rsidRDefault="00E01E19" w:rsidP="00085DAE">
            <w:pPr>
              <w:pStyle w:val="a7"/>
              <w:ind w:left="112" w:firstLine="0"/>
              <w:rPr>
                <w:sz w:val="20"/>
                <w:szCs w:val="20"/>
              </w:rPr>
            </w:pPr>
            <w:r>
              <w:rPr>
                <w:sz w:val="20"/>
                <w:szCs w:val="20"/>
              </w:rPr>
              <w:t>мировой судья</w:t>
            </w: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7"/>
        <w:gridCol w:w="1142"/>
        <w:gridCol w:w="1843"/>
        <w:gridCol w:w="710"/>
        <w:gridCol w:w="4109"/>
        <w:gridCol w:w="1704"/>
        <w:gridCol w:w="1416"/>
        <w:gridCol w:w="1560"/>
        <w:gridCol w:w="1560"/>
        <w:gridCol w:w="1296"/>
      </w:tblGrid>
      <w:tr w:rsidR="00B41F42">
        <w:trPr>
          <w:trHeight w:hRule="exact" w:val="715"/>
          <w:jc w:val="center"/>
        </w:trPr>
        <w:tc>
          <w:tcPr>
            <w:tcW w:w="437"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 п</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Субъект ответствен </w:t>
            </w:r>
            <w:proofErr w:type="spellStart"/>
            <w:r>
              <w:rPr>
                <w:sz w:val="20"/>
                <w:szCs w:val="20"/>
              </w:rPr>
              <w:t>ности</w:t>
            </w:r>
            <w:proofErr w:type="spellEnd"/>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Санкция, сумма в рублях</w:t>
            </w:r>
          </w:p>
        </w:tc>
        <w:tc>
          <w:tcPr>
            <w:tcW w:w="1560"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36"/>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0" w:type="dxa"/>
            <w:vMerge/>
            <w:tcBorders>
              <w:left w:val="single" w:sz="4" w:space="0" w:color="auto"/>
            </w:tcBorders>
            <w:shd w:val="clear" w:color="auto" w:fill="FFFFFF"/>
            <w:vAlign w:val="bottom"/>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696"/>
          <w:jc w:val="center"/>
        </w:trPr>
        <w:tc>
          <w:tcPr>
            <w:tcW w:w="437"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142"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tabs>
                <w:tab w:val="left" w:pos="1426"/>
              </w:tabs>
              <w:ind w:firstLine="709"/>
              <w:rPr>
                <w:sz w:val="20"/>
                <w:szCs w:val="20"/>
              </w:rPr>
            </w:pPr>
            <w:r>
              <w:rPr>
                <w:sz w:val="20"/>
                <w:szCs w:val="20"/>
              </w:rPr>
              <w:t>требований</w:t>
            </w:r>
            <w:r>
              <w:rPr>
                <w:sz w:val="20"/>
                <w:szCs w:val="20"/>
              </w:rPr>
              <w:tab/>
              <w:t>об</w:t>
            </w:r>
          </w:p>
          <w:p w:rsidR="00B41F42" w:rsidRDefault="00E01E19" w:rsidP="00E01E19">
            <w:pPr>
              <w:pStyle w:val="a7"/>
              <w:ind w:firstLine="709"/>
              <w:rPr>
                <w:sz w:val="20"/>
                <w:szCs w:val="20"/>
              </w:rPr>
            </w:pPr>
            <w:r>
              <w:rPr>
                <w:sz w:val="20"/>
                <w:szCs w:val="20"/>
              </w:rPr>
              <w:t>использовании специальных банковских счетов</w:t>
            </w:r>
          </w:p>
        </w:tc>
        <w:tc>
          <w:tcPr>
            <w:tcW w:w="71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хранения свободных денежных средств, а равно в накоплении в кассе наличных денег сверх установленных лимитов</w:t>
            </w: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B41F42" w:rsidP="00E01E19">
            <w:pPr>
              <w:ind w:firstLine="709"/>
              <w:rPr>
                <w:sz w:val="10"/>
                <w:szCs w:val="10"/>
              </w:rPr>
            </w:pPr>
          </w:p>
        </w:tc>
      </w:tr>
      <w:tr w:rsidR="00B41F42">
        <w:trPr>
          <w:trHeight w:hRule="exact" w:val="7243"/>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2.8</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специальных банковских счетов для осуществления соответствующих расчетов</w:t>
            </w:r>
          </w:p>
        </w:tc>
        <w:tc>
          <w:tcPr>
            <w:tcW w:w="1704" w:type="dxa"/>
            <w:tcBorders>
              <w:top w:val="single" w:sz="4" w:space="0" w:color="auto"/>
              <w:left w:val="single" w:sz="4" w:space="0" w:color="auto"/>
            </w:tcBorders>
            <w:shd w:val="clear" w:color="auto" w:fill="FFFFFF"/>
            <w:vAlign w:val="bottom"/>
          </w:tcPr>
          <w:p w:rsidR="00B41F42" w:rsidRDefault="00E01E19" w:rsidP="00E01E19">
            <w:pPr>
              <w:pStyle w:val="a7"/>
              <w:tabs>
                <w:tab w:val="left" w:pos="1387"/>
              </w:tabs>
              <w:ind w:firstLine="709"/>
              <w:rPr>
                <w:sz w:val="20"/>
                <w:szCs w:val="20"/>
              </w:rPr>
            </w:pPr>
            <w:r>
              <w:rPr>
                <w:sz w:val="20"/>
                <w:szCs w:val="20"/>
              </w:rPr>
              <w:t>-платежные агенты, осуществляю щи е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 банковские платежные агенты</w:t>
            </w:r>
            <w:r>
              <w:rPr>
                <w:sz w:val="20"/>
                <w:szCs w:val="20"/>
              </w:rPr>
              <w:tab/>
              <w:t>и</w:t>
            </w:r>
          </w:p>
          <w:p w:rsidR="00B41F42" w:rsidRDefault="00E01E19" w:rsidP="00E01E19">
            <w:pPr>
              <w:pStyle w:val="a7"/>
              <w:tabs>
                <w:tab w:val="left" w:pos="1238"/>
              </w:tabs>
              <w:ind w:firstLine="709"/>
              <w:rPr>
                <w:sz w:val="20"/>
                <w:szCs w:val="20"/>
              </w:rPr>
            </w:pPr>
            <w:r>
              <w:rPr>
                <w:sz w:val="20"/>
                <w:szCs w:val="20"/>
              </w:rPr>
              <w:t xml:space="preserve">банковские платежные субагенты, </w:t>
            </w:r>
            <w:proofErr w:type="spellStart"/>
            <w:r>
              <w:rPr>
                <w:sz w:val="20"/>
                <w:szCs w:val="20"/>
              </w:rPr>
              <w:t>осуществляющи</w:t>
            </w:r>
            <w:proofErr w:type="spellEnd"/>
            <w:r>
              <w:rPr>
                <w:sz w:val="20"/>
                <w:szCs w:val="20"/>
              </w:rPr>
              <w:t xml:space="preserve"> е деятельность в соответствии с Федеральным законом</w:t>
            </w:r>
            <w:r>
              <w:rPr>
                <w:sz w:val="20"/>
                <w:szCs w:val="20"/>
              </w:rPr>
              <w:tab/>
              <w:t>«О</w:t>
            </w:r>
          </w:p>
          <w:p w:rsidR="00B41F42" w:rsidRDefault="00E01E19" w:rsidP="00E01E19">
            <w:pPr>
              <w:pStyle w:val="a7"/>
              <w:ind w:firstLine="709"/>
              <w:rPr>
                <w:sz w:val="20"/>
                <w:szCs w:val="20"/>
              </w:rPr>
            </w:pPr>
            <w:r>
              <w:rPr>
                <w:sz w:val="20"/>
                <w:szCs w:val="20"/>
              </w:rPr>
              <w:t>национальной платежной системе» - поставщики</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4 000 -5 000</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40 000 -50 000</w:t>
            </w:r>
          </w:p>
        </w:tc>
        <w:tc>
          <w:tcPr>
            <w:tcW w:w="1560" w:type="dxa"/>
            <w:vMerge/>
            <w:tcBorders>
              <w:left w:val="single" w:sz="4" w:space="0" w:color="auto"/>
            </w:tcBorders>
            <w:shd w:val="clear" w:color="auto" w:fill="FFFFFF"/>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74"/>
          <w:jc w:val="center"/>
        </w:trPr>
        <w:tc>
          <w:tcPr>
            <w:tcW w:w="437" w:type="dxa"/>
            <w:tcBorders>
              <w:top w:val="single" w:sz="4" w:space="0" w:color="auto"/>
              <w:left w:val="single" w:sz="4" w:space="0" w:color="auto"/>
              <w:bottom w:val="single" w:sz="4" w:space="0" w:color="auto"/>
            </w:tcBorders>
            <w:shd w:val="clear" w:color="auto" w:fill="FFFFFF"/>
          </w:tcPr>
          <w:p w:rsidR="00B41F42" w:rsidRDefault="00085DAE" w:rsidP="00E01E19">
            <w:pPr>
              <w:pStyle w:val="a7"/>
              <w:ind w:firstLine="709"/>
              <w:jc w:val="center"/>
              <w:rPr>
                <w:sz w:val="20"/>
                <w:szCs w:val="20"/>
              </w:rPr>
            </w:pPr>
            <w:r>
              <w:rPr>
                <w:sz w:val="20"/>
                <w:szCs w:val="20"/>
              </w:rPr>
              <w:t>3</w:t>
            </w:r>
            <w:r w:rsidR="00E01E19">
              <w:rPr>
                <w:sz w:val="20"/>
                <w:szCs w:val="20"/>
              </w:rPr>
              <w:t>3.</w:t>
            </w:r>
          </w:p>
        </w:tc>
        <w:tc>
          <w:tcPr>
            <w:tcW w:w="1142" w:type="dxa"/>
            <w:tcBorders>
              <w:top w:val="single" w:sz="4" w:space="0" w:color="auto"/>
              <w:left w:val="single" w:sz="4" w:space="0" w:color="auto"/>
              <w:bottom w:val="single" w:sz="4" w:space="0" w:color="auto"/>
            </w:tcBorders>
            <w:shd w:val="clear" w:color="auto" w:fill="FFFFFF"/>
          </w:tcPr>
          <w:p w:rsidR="00B41F42" w:rsidRDefault="00E01E19" w:rsidP="00085DAE">
            <w:pPr>
              <w:pStyle w:val="a7"/>
              <w:ind w:firstLine="117"/>
              <w:jc w:val="both"/>
              <w:rPr>
                <w:sz w:val="20"/>
                <w:szCs w:val="20"/>
              </w:rPr>
            </w:pPr>
            <w:r>
              <w:rPr>
                <w:sz w:val="20"/>
                <w:szCs w:val="20"/>
              </w:rPr>
              <w:t>15.11</w:t>
            </w:r>
          </w:p>
        </w:tc>
        <w:tc>
          <w:tcPr>
            <w:tcW w:w="1843"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Грубое нарушение</w:t>
            </w:r>
          </w:p>
        </w:tc>
        <w:tc>
          <w:tcPr>
            <w:tcW w:w="71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1</w:t>
            </w:r>
          </w:p>
        </w:tc>
        <w:tc>
          <w:tcPr>
            <w:tcW w:w="410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Грубое нарушение требований к</w:t>
            </w:r>
          </w:p>
        </w:tc>
        <w:tc>
          <w:tcPr>
            <w:tcW w:w="1704"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5 000-10 000</w:t>
            </w:r>
          </w:p>
        </w:tc>
        <w:tc>
          <w:tcPr>
            <w:tcW w:w="156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w:t>
            </w: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1138"/>
        <w:gridCol w:w="1843"/>
        <w:gridCol w:w="710"/>
        <w:gridCol w:w="4109"/>
        <w:gridCol w:w="1704"/>
        <w:gridCol w:w="1416"/>
        <w:gridCol w:w="1555"/>
        <w:gridCol w:w="1565"/>
        <w:gridCol w:w="1301"/>
      </w:tblGrid>
      <w:tr w:rsidR="00B41F42">
        <w:trPr>
          <w:trHeight w:hRule="exact" w:val="730"/>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w:t>
            </w:r>
          </w:p>
          <w:p w:rsidR="00B41F42" w:rsidRDefault="00E01E19" w:rsidP="00E01E19">
            <w:pPr>
              <w:pStyle w:val="a7"/>
              <w:ind w:firstLine="709"/>
              <w:jc w:val="center"/>
              <w:rPr>
                <w:sz w:val="20"/>
                <w:szCs w:val="20"/>
              </w:rPr>
            </w:pPr>
            <w:r>
              <w:rPr>
                <w:sz w:val="20"/>
                <w:szCs w:val="20"/>
              </w:rPr>
              <w:t>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1"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31"/>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vAlign w:val="bottom"/>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190"/>
          <w:jc w:val="center"/>
        </w:trPr>
        <w:tc>
          <w:tcPr>
            <w:tcW w:w="446"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138"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2.12</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tabs>
                <w:tab w:val="left" w:pos="1541"/>
              </w:tabs>
              <w:ind w:firstLine="709"/>
              <w:rPr>
                <w:sz w:val="20"/>
                <w:szCs w:val="20"/>
              </w:rPr>
            </w:pPr>
            <w:r>
              <w:rPr>
                <w:sz w:val="20"/>
                <w:szCs w:val="20"/>
              </w:rPr>
              <w:t>требований</w:t>
            </w:r>
            <w:r>
              <w:rPr>
                <w:sz w:val="20"/>
                <w:szCs w:val="20"/>
              </w:rPr>
              <w:tab/>
              <w:t>к</w:t>
            </w:r>
          </w:p>
          <w:p w:rsidR="00B41F42" w:rsidRDefault="00E01E19" w:rsidP="00E01E19">
            <w:pPr>
              <w:pStyle w:val="a7"/>
              <w:ind w:firstLine="709"/>
              <w:rPr>
                <w:sz w:val="20"/>
                <w:szCs w:val="20"/>
              </w:rPr>
            </w:pPr>
            <w:r>
              <w:rPr>
                <w:sz w:val="20"/>
                <w:szCs w:val="20"/>
              </w:rPr>
              <w:t>бухгалтерскому учету, в том числе к бухгалтерской (финансовой) отчетности</w:t>
            </w:r>
          </w:p>
        </w:tc>
        <w:tc>
          <w:tcPr>
            <w:tcW w:w="71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бухгалтерскому учету, в том числе к бухгалтерской (финансовой) отчетности, -</w:t>
            </w: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судья/ районный суд (если S </w:t>
            </w:r>
            <w:proofErr w:type="spellStart"/>
            <w:r>
              <w:rPr>
                <w:sz w:val="20"/>
                <w:szCs w:val="20"/>
              </w:rPr>
              <w:t>ответственн</w:t>
            </w:r>
            <w:proofErr w:type="spellEnd"/>
            <w:r>
              <w:rPr>
                <w:sz w:val="20"/>
                <w:szCs w:val="20"/>
              </w:rPr>
              <w:t xml:space="preserve"> ости </w:t>
            </w:r>
            <w:proofErr w:type="spellStart"/>
            <w:r>
              <w:rPr>
                <w:sz w:val="20"/>
                <w:szCs w:val="20"/>
              </w:rPr>
              <w:t>ГГС</w:t>
            </w:r>
            <w:proofErr w:type="spellEnd"/>
            <w:r>
              <w:rPr>
                <w:sz w:val="20"/>
                <w:szCs w:val="20"/>
              </w:rPr>
              <w:t xml:space="preserve"> СО или </w:t>
            </w:r>
            <w:proofErr w:type="spellStart"/>
            <w:r>
              <w:rPr>
                <w:sz w:val="20"/>
                <w:szCs w:val="20"/>
              </w:rPr>
              <w:t>МС</w:t>
            </w:r>
            <w:r>
              <w:rPr>
                <w:sz w:val="20"/>
                <w:szCs w:val="20"/>
                <w:vertAlign w:val="superscript"/>
              </w:rPr>
              <w:t>1</w:t>
            </w:r>
            <w:proofErr w:type="spellEnd"/>
            <w:r>
              <w:rPr>
                <w:sz w:val="20"/>
                <w:szCs w:val="20"/>
              </w:rPr>
              <w:t>)</w:t>
            </w:r>
          </w:p>
        </w:tc>
      </w:tr>
      <w:tr w:rsidR="00B41F42">
        <w:trPr>
          <w:trHeight w:hRule="exact" w:val="6557"/>
          <w:jc w:val="center"/>
        </w:trPr>
        <w:tc>
          <w:tcPr>
            <w:tcW w:w="446" w:type="dxa"/>
            <w:vMerge/>
            <w:tcBorders>
              <w:left w:val="single" w:sz="4" w:space="0" w:color="auto"/>
              <w:bottom w:val="single" w:sz="4" w:space="0" w:color="auto"/>
            </w:tcBorders>
            <w:shd w:val="clear" w:color="auto" w:fill="FFFFFF"/>
          </w:tcPr>
          <w:p w:rsidR="00B41F42" w:rsidRDefault="00B41F42" w:rsidP="00E01E19">
            <w:pPr>
              <w:ind w:firstLine="709"/>
            </w:pPr>
          </w:p>
        </w:tc>
        <w:tc>
          <w:tcPr>
            <w:tcW w:w="1138" w:type="dxa"/>
            <w:vMerge/>
            <w:tcBorders>
              <w:left w:val="single" w:sz="4" w:space="0" w:color="auto"/>
              <w:bottom w:val="single" w:sz="4" w:space="0" w:color="auto"/>
            </w:tcBorders>
            <w:shd w:val="clear" w:color="auto" w:fill="FFFFFF"/>
          </w:tcPr>
          <w:p w:rsidR="00B41F42" w:rsidRDefault="00B41F42" w:rsidP="00E01E19">
            <w:pPr>
              <w:ind w:firstLine="709"/>
            </w:pPr>
          </w:p>
        </w:tc>
        <w:tc>
          <w:tcPr>
            <w:tcW w:w="1843" w:type="dxa"/>
            <w:vMerge/>
            <w:tcBorders>
              <w:left w:val="single" w:sz="4" w:space="0" w:color="auto"/>
              <w:bottom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17"/>
                <w:szCs w:val="17"/>
              </w:rPr>
            </w:pPr>
            <w:r>
              <w:rPr>
                <w:rFonts w:ascii="Arial" w:eastAsia="Arial" w:hAnsi="Arial" w:cs="Arial"/>
                <w:sz w:val="17"/>
                <w:szCs w:val="17"/>
              </w:rPr>
              <w:t>2</w:t>
            </w:r>
          </w:p>
        </w:tc>
        <w:tc>
          <w:tcPr>
            <w:tcW w:w="4109"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Повторное совершение административного правонарушения, предусмотренного частью 1 настоящей статьи</w:t>
            </w:r>
          </w:p>
          <w:p w:rsidR="00B41F42" w:rsidRDefault="00E01E19" w:rsidP="00E01E19">
            <w:pPr>
              <w:pStyle w:val="a7"/>
              <w:ind w:firstLine="709"/>
              <w:jc w:val="both"/>
              <w:rPr>
                <w:sz w:val="20"/>
                <w:szCs w:val="20"/>
              </w:rPr>
            </w:pPr>
            <w:r>
              <w:rPr>
                <w:sz w:val="20"/>
                <w:szCs w:val="20"/>
              </w:rPr>
              <w:t>Примечания:</w:t>
            </w:r>
          </w:p>
          <w:p w:rsidR="00B41F42" w:rsidRDefault="00E01E19" w:rsidP="00E01E19">
            <w:pPr>
              <w:pStyle w:val="a7"/>
              <w:ind w:firstLine="709"/>
              <w:jc w:val="both"/>
              <w:rPr>
                <w:sz w:val="20"/>
                <w:szCs w:val="20"/>
              </w:rPr>
            </w:pPr>
            <w:r>
              <w:rPr>
                <w:sz w:val="20"/>
                <w:szCs w:val="20"/>
              </w:rPr>
              <w:t>1. Под грубым нарушением требований к бухгалтерскому учету, в том числе к бухгалтерской (финансовой) отчетности, понимается:</w:t>
            </w:r>
          </w:p>
          <w:p w:rsidR="00B41F42" w:rsidRDefault="00E01E19" w:rsidP="00E01E19">
            <w:pPr>
              <w:pStyle w:val="a7"/>
              <w:ind w:firstLine="709"/>
              <w:jc w:val="both"/>
              <w:rPr>
                <w:sz w:val="20"/>
                <w:szCs w:val="20"/>
              </w:rPr>
            </w:pPr>
            <w:r>
              <w:rPr>
                <w:sz w:val="20"/>
                <w:szCs w:val="20"/>
              </w:rPr>
              <w:t>занижение сумм налогов и сборов не менее чем на 10 процентов вследствие искажения данных бухгалтерского учета;</w:t>
            </w:r>
          </w:p>
          <w:p w:rsidR="00B41F42" w:rsidRDefault="00E01E19" w:rsidP="00E01E19">
            <w:pPr>
              <w:pStyle w:val="a7"/>
              <w:ind w:firstLine="709"/>
              <w:jc w:val="both"/>
              <w:rPr>
                <w:sz w:val="20"/>
                <w:szCs w:val="20"/>
              </w:rPr>
            </w:pPr>
            <w:r>
              <w:rPr>
                <w:sz w:val="20"/>
                <w:szCs w:val="20"/>
              </w:rPr>
              <w:t>искажение любого показателя бухгалтерской (финансовой) отчетности, выраженного в денежном измерении, не менее чем на 10 процентов;</w:t>
            </w:r>
          </w:p>
          <w:p w:rsidR="00B41F42" w:rsidRDefault="00E01E19" w:rsidP="00E01E19">
            <w:pPr>
              <w:pStyle w:val="a7"/>
              <w:ind w:firstLine="709"/>
              <w:jc w:val="both"/>
              <w:rPr>
                <w:sz w:val="20"/>
                <w:szCs w:val="20"/>
              </w:rPr>
            </w:pPr>
            <w:r>
              <w:rPr>
                <w:sz w:val="20"/>
                <w:szCs w:val="20"/>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B41F42" w:rsidRDefault="00E01E19" w:rsidP="00E01E19">
            <w:pPr>
              <w:pStyle w:val="a7"/>
              <w:ind w:firstLine="709"/>
              <w:jc w:val="both"/>
              <w:rPr>
                <w:sz w:val="20"/>
                <w:szCs w:val="20"/>
              </w:rPr>
            </w:pPr>
            <w:r>
              <w:rPr>
                <w:sz w:val="20"/>
                <w:szCs w:val="20"/>
              </w:rPr>
              <w:t>ведение счетов бухгалтерского учета вне применяемых регистров бухгалтерского учета;</w:t>
            </w:r>
          </w:p>
          <w:p w:rsidR="00B41F42" w:rsidRDefault="00E01E19" w:rsidP="00E01E19">
            <w:pPr>
              <w:pStyle w:val="a7"/>
              <w:ind w:firstLine="709"/>
              <w:jc w:val="both"/>
              <w:rPr>
                <w:sz w:val="20"/>
                <w:szCs w:val="20"/>
              </w:rPr>
            </w:pPr>
            <w:r>
              <w:rPr>
                <w:sz w:val="20"/>
                <w:szCs w:val="20"/>
              </w:rPr>
              <w:t>составление бухгалтерской (финансовой) отчетности не на основе данных, содержащихся в регистрах бухгалтерского учета;</w:t>
            </w:r>
          </w:p>
          <w:p w:rsidR="00B41F42" w:rsidRDefault="00E01E19" w:rsidP="00E01E19">
            <w:pPr>
              <w:pStyle w:val="a7"/>
              <w:ind w:firstLine="709"/>
              <w:jc w:val="both"/>
              <w:rPr>
                <w:sz w:val="20"/>
                <w:szCs w:val="20"/>
              </w:rPr>
            </w:pPr>
            <w:r>
              <w:rPr>
                <w:sz w:val="20"/>
                <w:szCs w:val="20"/>
              </w:rPr>
              <w:t>отсутствие у экономического субъекта первичных учетных документов, и (или)</w:t>
            </w:r>
          </w:p>
        </w:tc>
        <w:tc>
          <w:tcPr>
            <w:tcW w:w="1704"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20 000</w:t>
            </w:r>
          </w:p>
          <w:p w:rsidR="00B41F42" w:rsidRDefault="00E01E19" w:rsidP="00E01E19">
            <w:pPr>
              <w:pStyle w:val="a7"/>
              <w:ind w:firstLine="709"/>
              <w:rPr>
                <w:sz w:val="20"/>
                <w:szCs w:val="20"/>
              </w:rPr>
            </w:pPr>
            <w:r>
              <w:rPr>
                <w:sz w:val="20"/>
                <w:szCs w:val="20"/>
              </w:rPr>
              <w:t xml:space="preserve">или </w:t>
            </w:r>
            <w:proofErr w:type="spellStart"/>
            <w:r>
              <w:rPr>
                <w:sz w:val="20"/>
                <w:szCs w:val="20"/>
              </w:rPr>
              <w:t>дисквалифик</w:t>
            </w:r>
            <w:proofErr w:type="spellEnd"/>
          </w:p>
          <w:p w:rsidR="00B41F42" w:rsidRDefault="00E01E19" w:rsidP="00E01E19">
            <w:pPr>
              <w:pStyle w:val="a7"/>
              <w:ind w:firstLine="709"/>
              <w:rPr>
                <w:sz w:val="20"/>
                <w:szCs w:val="20"/>
              </w:rPr>
            </w:pPr>
            <w:proofErr w:type="spellStart"/>
            <w:r>
              <w:rPr>
                <w:sz w:val="20"/>
                <w:szCs w:val="20"/>
              </w:rPr>
              <w:t>ация</w:t>
            </w:r>
            <w:proofErr w:type="spellEnd"/>
            <w:r>
              <w:rPr>
                <w:sz w:val="20"/>
                <w:szCs w:val="20"/>
              </w:rPr>
              <w:t xml:space="preserve"> на срок от одного года до двух лет</w:t>
            </w:r>
          </w:p>
        </w:tc>
        <w:tc>
          <w:tcPr>
            <w:tcW w:w="1555"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 года, в случае привлечения к </w:t>
            </w:r>
            <w:proofErr w:type="spellStart"/>
            <w:r>
              <w:rPr>
                <w:sz w:val="20"/>
                <w:szCs w:val="20"/>
              </w:rPr>
              <w:t>ответственност</w:t>
            </w:r>
            <w:proofErr w:type="spellEnd"/>
            <w:r>
              <w:rPr>
                <w:sz w:val="20"/>
                <w:szCs w:val="20"/>
              </w:rPr>
              <w:t xml:space="preserve"> и должностных лиц, указанных в </w:t>
            </w:r>
            <w:proofErr w:type="spellStart"/>
            <w:r>
              <w:rPr>
                <w:sz w:val="20"/>
                <w:szCs w:val="20"/>
              </w:rPr>
              <w:t>ч.З</w:t>
            </w:r>
            <w:proofErr w:type="spellEnd"/>
            <w:r>
              <w:rPr>
                <w:sz w:val="20"/>
                <w:szCs w:val="20"/>
              </w:rPr>
              <w:t xml:space="preserve"> </w:t>
            </w:r>
            <w:proofErr w:type="spellStart"/>
            <w:r>
              <w:rPr>
                <w:sz w:val="20"/>
                <w:szCs w:val="20"/>
              </w:rPr>
              <w:t>ст.3.11</w:t>
            </w:r>
            <w:proofErr w:type="spellEnd"/>
            <w:r>
              <w:rPr>
                <w:sz w:val="20"/>
                <w:szCs w:val="20"/>
              </w:rPr>
              <w:t xml:space="preserve"> - срок давности 1 год *</w:t>
            </w:r>
          </w:p>
        </w:tc>
        <w:tc>
          <w:tcPr>
            <w:tcW w:w="1301" w:type="dxa"/>
            <w:vMerge/>
            <w:tcBorders>
              <w:left w:val="single" w:sz="4" w:space="0" w:color="auto"/>
              <w:bottom w:val="single" w:sz="4" w:space="0" w:color="auto"/>
              <w:right w:val="single" w:sz="4" w:space="0" w:color="auto"/>
            </w:tcBorders>
            <w:shd w:val="clear" w:color="auto" w:fill="FFFFFF"/>
          </w:tcPr>
          <w:p w:rsidR="00B41F42" w:rsidRDefault="00B41F42" w:rsidP="00E01E19">
            <w:pPr>
              <w:ind w:firstLine="709"/>
            </w:pPr>
          </w:p>
        </w:tc>
      </w:tr>
    </w:tbl>
    <w:p w:rsidR="00B41F42" w:rsidRDefault="00E01E19" w:rsidP="00E01E19">
      <w:pPr>
        <w:pStyle w:val="a9"/>
        <w:ind w:firstLine="709"/>
      </w:pPr>
      <w:r>
        <w:rPr>
          <w:vertAlign w:val="superscript"/>
        </w:rPr>
        <w:t>1</w:t>
      </w:r>
      <w:r>
        <w:t xml:space="preserve"> </w:t>
      </w:r>
      <w:proofErr w:type="spellStart"/>
      <w:r>
        <w:t>ГГС</w:t>
      </w:r>
      <w:proofErr w:type="spellEnd"/>
      <w:r>
        <w:t xml:space="preserve"> СО - государственный гражданский служащий </w:t>
      </w:r>
      <w:proofErr w:type="gramStart"/>
      <w:r w:rsidR="00530C37">
        <w:t xml:space="preserve">Городского </w:t>
      </w:r>
      <w:r>
        <w:t xml:space="preserve"> округа</w:t>
      </w:r>
      <w:proofErr w:type="gramEnd"/>
      <w:r>
        <w:t xml:space="preserve"> Сухой Лог, МС - муниципальный служащий</w:t>
      </w:r>
    </w:p>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7"/>
        <w:gridCol w:w="1142"/>
        <w:gridCol w:w="1843"/>
        <w:gridCol w:w="710"/>
        <w:gridCol w:w="4109"/>
        <w:gridCol w:w="1704"/>
        <w:gridCol w:w="1416"/>
        <w:gridCol w:w="1560"/>
        <w:gridCol w:w="1565"/>
        <w:gridCol w:w="1296"/>
      </w:tblGrid>
      <w:tr w:rsidR="00B41F42">
        <w:trPr>
          <w:trHeight w:hRule="exact" w:val="715"/>
          <w:jc w:val="center"/>
        </w:trPr>
        <w:tc>
          <w:tcPr>
            <w:tcW w:w="437"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xml:space="preserve">№ </w:t>
            </w:r>
            <w:proofErr w:type="spellStart"/>
            <w:proofErr w:type="gramStart"/>
            <w:r>
              <w:rPr>
                <w:sz w:val="20"/>
                <w:szCs w:val="20"/>
              </w:rPr>
              <w:t>n,</w:t>
            </w:r>
            <w:r>
              <w:rPr>
                <w:sz w:val="20"/>
                <w:szCs w:val="20"/>
                <w:vertAlign w:val="superscript"/>
              </w:rPr>
              <w:t>z</w:t>
            </w:r>
            <w:proofErr w:type="spellEnd"/>
            <w:proofErr w:type="gramEnd"/>
          </w:p>
          <w:p w:rsidR="00B41F42" w:rsidRDefault="00E01E19" w:rsidP="00E01E19">
            <w:pPr>
              <w:pStyle w:val="a7"/>
              <w:ind w:firstLine="709"/>
              <w:jc w:val="center"/>
              <w:rPr>
                <w:sz w:val="20"/>
                <w:szCs w:val="20"/>
              </w:rPr>
            </w:pPr>
            <w:r>
              <w:rPr>
                <w:sz w:val="20"/>
                <w:szCs w:val="20"/>
              </w:rPr>
              <w:t>п</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31"/>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vAlign w:val="bottom"/>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6965"/>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tcBorders>
              <w:top w:val="single" w:sz="4" w:space="0" w:color="auto"/>
              <w:left w:val="single" w:sz="4" w:space="0" w:color="auto"/>
            </w:tcBorders>
            <w:shd w:val="clear" w:color="auto" w:fill="FFFFFF"/>
            <w:vAlign w:val="bottom"/>
          </w:tcPr>
          <w:p w:rsidR="00B41F42" w:rsidRDefault="00E01E19" w:rsidP="00E01E19">
            <w:pPr>
              <w:pStyle w:val="a7"/>
              <w:tabs>
                <w:tab w:val="left" w:pos="1056"/>
                <w:tab w:val="left" w:pos="1896"/>
                <w:tab w:val="left" w:pos="3317"/>
              </w:tabs>
              <w:ind w:firstLine="709"/>
              <w:jc w:val="both"/>
              <w:rPr>
                <w:sz w:val="20"/>
                <w:szCs w:val="20"/>
              </w:rPr>
            </w:pPr>
            <w:r>
              <w:rPr>
                <w:sz w:val="20"/>
                <w:szCs w:val="20"/>
              </w:rPr>
              <w:t>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w:t>
            </w:r>
            <w:r>
              <w:rPr>
                <w:sz w:val="20"/>
                <w:szCs w:val="20"/>
              </w:rPr>
              <w:tab/>
              <w:t>если</w:t>
            </w:r>
            <w:r>
              <w:rPr>
                <w:sz w:val="20"/>
                <w:szCs w:val="20"/>
              </w:rPr>
              <w:tab/>
              <w:t>проведение</w:t>
            </w:r>
            <w:r>
              <w:rPr>
                <w:sz w:val="20"/>
                <w:szCs w:val="20"/>
              </w:rPr>
              <w:tab/>
              <w:t>аудита</w:t>
            </w:r>
          </w:p>
          <w:p w:rsidR="00B41F42" w:rsidRDefault="00E01E19" w:rsidP="00E01E19">
            <w:pPr>
              <w:pStyle w:val="a7"/>
              <w:ind w:firstLine="709"/>
              <w:jc w:val="both"/>
              <w:rPr>
                <w:sz w:val="20"/>
                <w:szCs w:val="20"/>
              </w:rPr>
            </w:pPr>
            <w:r>
              <w:rPr>
                <w:sz w:val="20"/>
                <w:szCs w:val="20"/>
              </w:rPr>
              <w:t>бухгалтерской (финансовой) отчетности является обязательным) в течение установленных сроков хранения таких документов.</w:t>
            </w:r>
          </w:p>
          <w:p w:rsidR="00B41F42" w:rsidRDefault="00E01E19" w:rsidP="00E01E19">
            <w:pPr>
              <w:pStyle w:val="a7"/>
              <w:tabs>
                <w:tab w:val="right" w:pos="3883"/>
              </w:tabs>
              <w:ind w:firstLine="709"/>
              <w:jc w:val="both"/>
              <w:rPr>
                <w:sz w:val="20"/>
                <w:szCs w:val="20"/>
              </w:rPr>
            </w:pPr>
            <w:r>
              <w:rPr>
                <w:sz w:val="20"/>
                <w:szCs w:val="20"/>
              </w:rPr>
              <w:t>2. Должностные лица освобождаются от административной ответственности за административные</w:t>
            </w:r>
            <w:r>
              <w:rPr>
                <w:sz w:val="20"/>
                <w:szCs w:val="20"/>
              </w:rPr>
              <w:tab/>
              <w:t>правонарушения,</w:t>
            </w:r>
          </w:p>
          <w:p w:rsidR="00B41F42" w:rsidRDefault="00E01E19" w:rsidP="00E01E19">
            <w:pPr>
              <w:pStyle w:val="a7"/>
              <w:tabs>
                <w:tab w:val="right" w:pos="2554"/>
                <w:tab w:val="right" w:pos="3888"/>
              </w:tabs>
              <w:ind w:firstLine="709"/>
              <w:jc w:val="both"/>
              <w:rPr>
                <w:sz w:val="20"/>
                <w:szCs w:val="20"/>
              </w:rPr>
            </w:pPr>
            <w:r>
              <w:rPr>
                <w:sz w:val="20"/>
                <w:szCs w:val="20"/>
              </w:rPr>
              <w:t>предусмотренные настоящей статьей, в следующих случаях: 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w:t>
            </w:r>
            <w:r>
              <w:rPr>
                <w:sz w:val="20"/>
                <w:szCs w:val="20"/>
              </w:rPr>
              <w:tab/>
              <w:t>искажения</w:t>
            </w:r>
            <w:r>
              <w:rPr>
                <w:sz w:val="20"/>
                <w:szCs w:val="20"/>
              </w:rPr>
              <w:tab/>
              <w:t>данных</w:t>
            </w:r>
          </w:p>
          <w:p w:rsidR="00B41F42" w:rsidRDefault="00E01E19" w:rsidP="00E01E19">
            <w:pPr>
              <w:pStyle w:val="a7"/>
              <w:tabs>
                <w:tab w:val="left" w:pos="1272"/>
                <w:tab w:val="right" w:pos="3888"/>
              </w:tabs>
              <w:ind w:firstLine="709"/>
              <w:jc w:val="both"/>
              <w:rPr>
                <w:sz w:val="20"/>
                <w:szCs w:val="20"/>
              </w:rPr>
            </w:pPr>
            <w:r>
              <w:rPr>
                <w:sz w:val="20"/>
                <w:szCs w:val="20"/>
              </w:rPr>
              <w:t>бухгалтерского учета, а также уплата соответствующих пеней с соблюдением условий, предусмотренных статьей 81 Налогового кодекса Российской Федерации: исправление ошибки в установленном порядке</w:t>
            </w:r>
            <w:r>
              <w:rPr>
                <w:sz w:val="20"/>
                <w:szCs w:val="20"/>
              </w:rPr>
              <w:tab/>
              <w:t>(включая</w:t>
            </w:r>
            <w:r>
              <w:rPr>
                <w:sz w:val="20"/>
                <w:szCs w:val="20"/>
              </w:rPr>
              <w:tab/>
              <w:t>представление</w:t>
            </w:r>
          </w:p>
          <w:p w:rsidR="00B41F42" w:rsidRDefault="00E01E19" w:rsidP="00E01E19">
            <w:pPr>
              <w:pStyle w:val="a7"/>
              <w:tabs>
                <w:tab w:val="right" w:pos="3878"/>
              </w:tabs>
              <w:ind w:firstLine="709"/>
              <w:jc w:val="both"/>
              <w:rPr>
                <w:sz w:val="20"/>
                <w:szCs w:val="20"/>
              </w:rPr>
            </w:pPr>
            <w:r>
              <w:rPr>
                <w:sz w:val="20"/>
                <w:szCs w:val="20"/>
              </w:rPr>
              <w:t>пересмотренной</w:t>
            </w:r>
            <w:r>
              <w:rPr>
                <w:sz w:val="20"/>
                <w:szCs w:val="20"/>
              </w:rPr>
              <w:tab/>
              <w:t>бухгалтерской</w:t>
            </w:r>
          </w:p>
          <w:p w:rsidR="00B41F42" w:rsidRDefault="00E01E19" w:rsidP="00E01E19">
            <w:pPr>
              <w:pStyle w:val="a7"/>
              <w:tabs>
                <w:tab w:val="right" w:pos="3883"/>
              </w:tabs>
              <w:ind w:firstLine="709"/>
              <w:jc w:val="both"/>
              <w:rPr>
                <w:sz w:val="20"/>
                <w:szCs w:val="20"/>
              </w:rPr>
            </w:pPr>
            <w:r>
              <w:rPr>
                <w:sz w:val="20"/>
                <w:szCs w:val="20"/>
              </w:rPr>
              <w:t>(финансовой) отчетности) до утверждения бухгалтерской (финансовой) отчетности в установленном</w:t>
            </w:r>
            <w:r>
              <w:rPr>
                <w:sz w:val="20"/>
                <w:szCs w:val="20"/>
              </w:rPr>
              <w:tab/>
              <w:t>законодательством</w:t>
            </w:r>
          </w:p>
          <w:p w:rsidR="00B41F42" w:rsidRDefault="00E01E19" w:rsidP="00E01E19">
            <w:pPr>
              <w:pStyle w:val="a7"/>
              <w:ind w:firstLine="709"/>
              <w:rPr>
                <w:sz w:val="20"/>
                <w:szCs w:val="20"/>
              </w:rPr>
            </w:pPr>
            <w:r>
              <w:rPr>
                <w:sz w:val="20"/>
                <w:szCs w:val="20"/>
              </w:rPr>
              <w:t>Российской Федерации порядке.</w:t>
            </w: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98"/>
          <w:jc w:val="center"/>
        </w:trPr>
        <w:tc>
          <w:tcPr>
            <w:tcW w:w="437"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center"/>
              <w:rPr>
                <w:sz w:val="20"/>
                <w:szCs w:val="20"/>
              </w:rPr>
            </w:pPr>
            <w:r>
              <w:rPr>
                <w:sz w:val="20"/>
                <w:szCs w:val="20"/>
              </w:rPr>
              <w:t>4</w:t>
            </w:r>
            <w:r w:rsidR="00085DAE">
              <w:rPr>
                <w:sz w:val="20"/>
                <w:szCs w:val="20"/>
              </w:rPr>
              <w:t>4</w:t>
            </w:r>
            <w:r>
              <w:rPr>
                <w:sz w:val="20"/>
                <w:szCs w:val="20"/>
              </w:rPr>
              <w:t>.</w:t>
            </w:r>
          </w:p>
        </w:tc>
        <w:tc>
          <w:tcPr>
            <w:tcW w:w="11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15.14</w:t>
            </w:r>
          </w:p>
        </w:tc>
        <w:tc>
          <w:tcPr>
            <w:tcW w:w="1843"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Нецелевое использование бюджетных</w:t>
            </w:r>
          </w:p>
        </w:tc>
        <w:tc>
          <w:tcPr>
            <w:tcW w:w="71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410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Нецелевое использование бюджетных средств, выразившееся в направлении средств бюджета бюджетной системы</w:t>
            </w:r>
          </w:p>
        </w:tc>
        <w:tc>
          <w:tcPr>
            <w:tcW w:w="1704"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 юридическое</w:t>
            </w:r>
          </w:p>
        </w:tc>
        <w:tc>
          <w:tcPr>
            <w:tcW w:w="1416"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20 000-50 000</w:t>
            </w:r>
          </w:p>
          <w:p w:rsidR="00B41F42" w:rsidRDefault="00E01E19" w:rsidP="00E01E19">
            <w:pPr>
              <w:pStyle w:val="a7"/>
              <w:ind w:firstLine="709"/>
              <w:rPr>
                <w:sz w:val="20"/>
                <w:szCs w:val="20"/>
              </w:rPr>
            </w:pPr>
            <w:r>
              <w:rPr>
                <w:sz w:val="20"/>
                <w:szCs w:val="20"/>
              </w:rPr>
              <w:t xml:space="preserve">или </w:t>
            </w:r>
            <w:proofErr w:type="spellStart"/>
            <w:r>
              <w:rPr>
                <w:sz w:val="20"/>
                <w:szCs w:val="20"/>
              </w:rPr>
              <w:t>дисквалифик</w:t>
            </w:r>
            <w:proofErr w:type="spellEnd"/>
          </w:p>
        </w:tc>
        <w:tc>
          <w:tcPr>
            <w:tcW w:w="156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от 5 до 25 процентов суммы средств,</w:t>
            </w:r>
          </w:p>
        </w:tc>
        <w:tc>
          <w:tcPr>
            <w:tcW w:w="156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 года, в случае привлечения к </w:t>
            </w:r>
            <w:proofErr w:type="spellStart"/>
            <w:r>
              <w:rPr>
                <w:sz w:val="20"/>
                <w:szCs w:val="20"/>
              </w:rPr>
              <w:t>ответственност</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 районный</w:t>
            </w: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142"/>
        <w:gridCol w:w="1838"/>
        <w:gridCol w:w="715"/>
        <w:gridCol w:w="4109"/>
        <w:gridCol w:w="1699"/>
        <w:gridCol w:w="1416"/>
        <w:gridCol w:w="1560"/>
        <w:gridCol w:w="1565"/>
        <w:gridCol w:w="1301"/>
      </w:tblGrid>
      <w:tr w:rsidR="00B41F42">
        <w:trPr>
          <w:trHeight w:hRule="exact" w:val="725"/>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 п</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Статья КоАП</w:t>
            </w:r>
          </w:p>
        </w:tc>
        <w:tc>
          <w:tcPr>
            <w:tcW w:w="1838"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p w:rsidR="00B41F42" w:rsidRDefault="00E01E19" w:rsidP="00E01E19">
            <w:pPr>
              <w:pStyle w:val="a7"/>
              <w:ind w:firstLine="709"/>
              <w:rPr>
                <w:sz w:val="20"/>
                <w:szCs w:val="20"/>
              </w:rPr>
            </w:pPr>
            <w:r>
              <w:rPr>
                <w:sz w:val="20"/>
                <w:szCs w:val="20"/>
              </w:rPr>
              <w:t>средств</w:t>
            </w:r>
          </w:p>
        </w:tc>
        <w:tc>
          <w:tcPr>
            <w:tcW w:w="71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Диспозиция</w:t>
            </w:r>
          </w:p>
          <w:p w:rsidR="00B41F42" w:rsidRDefault="00E01E19" w:rsidP="00E01E19">
            <w:pPr>
              <w:pStyle w:val="a7"/>
              <w:ind w:firstLine="709"/>
              <w:rPr>
                <w:sz w:val="20"/>
                <w:szCs w:val="20"/>
              </w:rPr>
            </w:pPr>
            <w:r>
              <w:rPr>
                <w:sz w:val="20"/>
                <w:szCs w:val="20"/>
              </w:rPr>
              <w:t>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 и должностных лиц, указанных в </w:t>
            </w:r>
            <w:proofErr w:type="spellStart"/>
            <w:r>
              <w:rPr>
                <w:sz w:val="20"/>
                <w:szCs w:val="20"/>
              </w:rPr>
              <w:t>ч.З</w:t>
            </w:r>
            <w:proofErr w:type="spellEnd"/>
            <w:r>
              <w:rPr>
                <w:sz w:val="20"/>
                <w:szCs w:val="20"/>
              </w:rPr>
              <w:t xml:space="preserve"> </w:t>
            </w:r>
            <w:proofErr w:type="spellStart"/>
            <w:r>
              <w:rPr>
                <w:sz w:val="20"/>
                <w:szCs w:val="20"/>
              </w:rPr>
              <w:t>ст.3.11</w:t>
            </w:r>
            <w:proofErr w:type="spellEnd"/>
            <w:r>
              <w:rPr>
                <w:sz w:val="20"/>
                <w:szCs w:val="20"/>
              </w:rPr>
              <w:t xml:space="preserve"> - срок давности 1 год*</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p w:rsidR="00B41F42" w:rsidRDefault="00E01E19" w:rsidP="00E01E19">
            <w:pPr>
              <w:pStyle w:val="a7"/>
              <w:ind w:firstLine="709"/>
              <w:rPr>
                <w:sz w:val="20"/>
                <w:szCs w:val="20"/>
              </w:rPr>
            </w:pPr>
            <w:r>
              <w:rPr>
                <w:sz w:val="20"/>
                <w:szCs w:val="20"/>
              </w:rPr>
              <w:t xml:space="preserve">суд (если S </w:t>
            </w:r>
            <w:proofErr w:type="spellStart"/>
            <w:r>
              <w:rPr>
                <w:sz w:val="20"/>
                <w:szCs w:val="20"/>
              </w:rPr>
              <w:t>ответственн</w:t>
            </w:r>
            <w:proofErr w:type="spellEnd"/>
            <w:r>
              <w:rPr>
                <w:sz w:val="20"/>
                <w:szCs w:val="20"/>
              </w:rPr>
              <w:t xml:space="preserve"> ости </w:t>
            </w:r>
            <w:proofErr w:type="spellStart"/>
            <w:r>
              <w:rPr>
                <w:sz w:val="20"/>
                <w:szCs w:val="20"/>
              </w:rPr>
              <w:t>ГГС</w:t>
            </w:r>
            <w:proofErr w:type="spellEnd"/>
            <w:r>
              <w:rPr>
                <w:sz w:val="20"/>
                <w:szCs w:val="20"/>
              </w:rPr>
              <w:t xml:space="preserve"> СО или МС</w:t>
            </w:r>
          </w:p>
        </w:tc>
      </w:tr>
      <w:tr w:rsidR="00B41F42">
        <w:trPr>
          <w:trHeight w:hRule="exact" w:val="931"/>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38"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vAlign w:val="bottom"/>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4200"/>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vAlign w:val="bottom"/>
          </w:tcPr>
          <w:p w:rsidR="00B41F42" w:rsidRDefault="00E01E19" w:rsidP="00E01E19">
            <w:pPr>
              <w:pStyle w:val="a7"/>
              <w:ind w:firstLine="709"/>
              <w:jc w:val="both"/>
              <w:rPr>
                <w:sz w:val="20"/>
                <w:szCs w:val="20"/>
              </w:rPr>
            </w:pPr>
            <w:r>
              <w:rPr>
                <w:sz w:val="20"/>
                <w:szCs w:val="20"/>
              </w:rPr>
              <w:t>1.2.18;</w:t>
            </w:r>
          </w:p>
          <w:p w:rsidR="00B41F42" w:rsidRDefault="00E01E19" w:rsidP="00E01E19">
            <w:pPr>
              <w:pStyle w:val="a7"/>
              <w:ind w:firstLine="709"/>
              <w:jc w:val="both"/>
              <w:rPr>
                <w:sz w:val="20"/>
                <w:szCs w:val="20"/>
              </w:rPr>
            </w:pPr>
            <w:r>
              <w:rPr>
                <w:sz w:val="20"/>
                <w:szCs w:val="20"/>
              </w:rPr>
              <w:t>1.2.27;</w:t>
            </w:r>
          </w:p>
          <w:p w:rsidR="00B41F42" w:rsidRDefault="00E01E19" w:rsidP="00E01E19">
            <w:pPr>
              <w:pStyle w:val="a7"/>
              <w:ind w:firstLine="709"/>
              <w:jc w:val="both"/>
              <w:rPr>
                <w:sz w:val="20"/>
                <w:szCs w:val="20"/>
              </w:rPr>
            </w:pPr>
            <w:r>
              <w:rPr>
                <w:sz w:val="20"/>
                <w:szCs w:val="20"/>
              </w:rPr>
              <w:t>1.2.46;</w:t>
            </w:r>
          </w:p>
          <w:p w:rsidR="00B41F42" w:rsidRDefault="00E01E19" w:rsidP="00E01E19">
            <w:pPr>
              <w:pStyle w:val="a7"/>
              <w:ind w:firstLine="709"/>
              <w:jc w:val="both"/>
              <w:rPr>
                <w:sz w:val="20"/>
                <w:szCs w:val="20"/>
              </w:rPr>
            </w:pPr>
            <w:r>
              <w:rPr>
                <w:sz w:val="20"/>
                <w:szCs w:val="20"/>
              </w:rPr>
              <w:t>1.2.48;</w:t>
            </w:r>
          </w:p>
          <w:p w:rsidR="00B41F42" w:rsidRDefault="00E01E19" w:rsidP="00E01E19">
            <w:pPr>
              <w:pStyle w:val="a7"/>
              <w:ind w:firstLine="709"/>
              <w:jc w:val="both"/>
              <w:rPr>
                <w:sz w:val="20"/>
                <w:szCs w:val="20"/>
              </w:rPr>
            </w:pPr>
            <w:r>
              <w:rPr>
                <w:sz w:val="20"/>
                <w:szCs w:val="20"/>
              </w:rPr>
              <w:t>1.2.50;</w:t>
            </w:r>
          </w:p>
          <w:p w:rsidR="00B41F42" w:rsidRDefault="00E01E19" w:rsidP="00E01E19">
            <w:pPr>
              <w:pStyle w:val="a7"/>
              <w:ind w:firstLine="709"/>
              <w:jc w:val="both"/>
              <w:rPr>
                <w:sz w:val="20"/>
                <w:szCs w:val="20"/>
              </w:rPr>
            </w:pPr>
            <w:r>
              <w:rPr>
                <w:sz w:val="20"/>
                <w:szCs w:val="20"/>
              </w:rPr>
              <w:t>1.2.53;</w:t>
            </w:r>
          </w:p>
          <w:p w:rsidR="00B41F42" w:rsidRDefault="00E01E19" w:rsidP="00E01E19">
            <w:pPr>
              <w:pStyle w:val="a7"/>
              <w:ind w:firstLine="709"/>
              <w:jc w:val="both"/>
              <w:rPr>
                <w:sz w:val="20"/>
                <w:szCs w:val="20"/>
              </w:rPr>
            </w:pPr>
            <w:r>
              <w:rPr>
                <w:sz w:val="20"/>
                <w:szCs w:val="20"/>
              </w:rPr>
              <w:t>1.2.55;</w:t>
            </w:r>
          </w:p>
          <w:p w:rsidR="00B41F42" w:rsidRDefault="00E01E19" w:rsidP="00E01E19">
            <w:pPr>
              <w:pStyle w:val="a7"/>
              <w:ind w:firstLine="709"/>
              <w:jc w:val="both"/>
              <w:rPr>
                <w:sz w:val="20"/>
                <w:szCs w:val="20"/>
              </w:rPr>
            </w:pPr>
            <w:r>
              <w:rPr>
                <w:sz w:val="20"/>
                <w:szCs w:val="20"/>
              </w:rPr>
              <w:t>1.2.57;</w:t>
            </w:r>
          </w:p>
          <w:p w:rsidR="00B41F42" w:rsidRDefault="00E01E19" w:rsidP="00E01E19">
            <w:pPr>
              <w:pStyle w:val="a7"/>
              <w:ind w:firstLine="709"/>
              <w:jc w:val="both"/>
              <w:rPr>
                <w:sz w:val="20"/>
                <w:szCs w:val="20"/>
              </w:rPr>
            </w:pPr>
            <w:r>
              <w:rPr>
                <w:sz w:val="20"/>
                <w:szCs w:val="20"/>
              </w:rPr>
              <w:t>1.2.62;</w:t>
            </w:r>
          </w:p>
          <w:p w:rsidR="00B41F42" w:rsidRDefault="00E01E19" w:rsidP="00E01E19">
            <w:pPr>
              <w:pStyle w:val="a7"/>
              <w:ind w:firstLine="709"/>
              <w:jc w:val="both"/>
              <w:rPr>
                <w:sz w:val="20"/>
                <w:szCs w:val="20"/>
              </w:rPr>
            </w:pPr>
            <w:r>
              <w:rPr>
                <w:sz w:val="20"/>
                <w:szCs w:val="20"/>
              </w:rPr>
              <w:t>1.2.64;</w:t>
            </w:r>
          </w:p>
          <w:p w:rsidR="00B41F42" w:rsidRDefault="00E01E19" w:rsidP="00E01E19">
            <w:pPr>
              <w:pStyle w:val="a7"/>
              <w:ind w:firstLine="709"/>
              <w:jc w:val="both"/>
              <w:rPr>
                <w:sz w:val="20"/>
                <w:szCs w:val="20"/>
              </w:rPr>
            </w:pPr>
            <w:r>
              <w:rPr>
                <w:sz w:val="20"/>
                <w:szCs w:val="20"/>
              </w:rPr>
              <w:t>1.2.66;</w:t>
            </w:r>
          </w:p>
          <w:p w:rsidR="00B41F42" w:rsidRDefault="00E01E19" w:rsidP="00E01E19">
            <w:pPr>
              <w:pStyle w:val="a7"/>
              <w:ind w:firstLine="709"/>
              <w:jc w:val="both"/>
              <w:rPr>
                <w:sz w:val="20"/>
                <w:szCs w:val="20"/>
              </w:rPr>
            </w:pPr>
            <w:r>
              <w:rPr>
                <w:sz w:val="20"/>
                <w:szCs w:val="20"/>
              </w:rPr>
              <w:t>1.2.73;</w:t>
            </w:r>
          </w:p>
          <w:p w:rsidR="00B41F42" w:rsidRDefault="00E01E19" w:rsidP="00E01E19">
            <w:pPr>
              <w:pStyle w:val="a7"/>
              <w:ind w:firstLine="709"/>
              <w:jc w:val="both"/>
              <w:rPr>
                <w:sz w:val="20"/>
                <w:szCs w:val="20"/>
              </w:rPr>
            </w:pPr>
            <w:r>
              <w:rPr>
                <w:sz w:val="20"/>
                <w:szCs w:val="20"/>
              </w:rPr>
              <w:t>1.2.74;</w:t>
            </w:r>
          </w:p>
          <w:p w:rsidR="00B41F42" w:rsidRDefault="00E01E19" w:rsidP="00E01E19">
            <w:pPr>
              <w:pStyle w:val="a7"/>
              <w:ind w:firstLine="709"/>
              <w:jc w:val="both"/>
              <w:rPr>
                <w:sz w:val="20"/>
                <w:szCs w:val="20"/>
              </w:rPr>
            </w:pPr>
            <w:proofErr w:type="spellStart"/>
            <w:r>
              <w:rPr>
                <w:sz w:val="20"/>
                <w:szCs w:val="20"/>
              </w:rPr>
              <w:t>1.2.104Б</w:t>
            </w:r>
            <w:proofErr w:type="spellEnd"/>
            <w:r>
              <w:rPr>
                <w:sz w:val="20"/>
                <w:szCs w:val="20"/>
              </w:rPr>
              <w:t>;</w:t>
            </w:r>
          </w:p>
          <w:p w:rsidR="00B41F42" w:rsidRDefault="00E01E19" w:rsidP="00E01E19">
            <w:pPr>
              <w:pStyle w:val="a7"/>
              <w:ind w:firstLine="709"/>
              <w:jc w:val="both"/>
              <w:rPr>
                <w:sz w:val="20"/>
                <w:szCs w:val="20"/>
              </w:rPr>
            </w:pPr>
            <w:r>
              <w:rPr>
                <w:sz w:val="20"/>
                <w:szCs w:val="20"/>
              </w:rPr>
              <w:t>1.3.6;</w:t>
            </w:r>
          </w:p>
          <w:p w:rsidR="00B41F42" w:rsidRDefault="00E01E19" w:rsidP="00E01E19">
            <w:pPr>
              <w:pStyle w:val="a7"/>
              <w:ind w:firstLine="709"/>
              <w:jc w:val="both"/>
              <w:rPr>
                <w:sz w:val="20"/>
                <w:szCs w:val="20"/>
              </w:rPr>
            </w:pPr>
            <w:r>
              <w:rPr>
                <w:sz w:val="20"/>
                <w:szCs w:val="20"/>
              </w:rPr>
              <w:t>1.3.9;</w:t>
            </w:r>
          </w:p>
          <w:p w:rsidR="00B41F42" w:rsidRDefault="00E01E19" w:rsidP="00E01E19">
            <w:pPr>
              <w:pStyle w:val="a7"/>
              <w:ind w:firstLine="709"/>
              <w:jc w:val="both"/>
              <w:rPr>
                <w:sz w:val="20"/>
                <w:szCs w:val="20"/>
              </w:rPr>
            </w:pPr>
            <w:r>
              <w:rPr>
                <w:sz w:val="20"/>
                <w:szCs w:val="20"/>
              </w:rPr>
              <w:t>1.3.11;</w:t>
            </w:r>
          </w:p>
          <w:p w:rsidR="00B41F42" w:rsidRDefault="00E01E19" w:rsidP="00E01E19">
            <w:pPr>
              <w:pStyle w:val="a7"/>
              <w:ind w:firstLine="709"/>
              <w:jc w:val="both"/>
              <w:rPr>
                <w:sz w:val="20"/>
                <w:szCs w:val="20"/>
              </w:rPr>
            </w:pPr>
            <w:r>
              <w:rPr>
                <w:sz w:val="20"/>
                <w:szCs w:val="20"/>
              </w:rPr>
              <w:t>1.3.14.</w:t>
            </w:r>
          </w:p>
        </w:tc>
        <w:tc>
          <w:tcPr>
            <w:tcW w:w="1838"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vAlign w:val="bottom"/>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лицо</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ация</w:t>
            </w:r>
            <w:proofErr w:type="spellEnd"/>
            <w:r>
              <w:rPr>
                <w:sz w:val="20"/>
                <w:szCs w:val="20"/>
              </w:rPr>
              <w:t xml:space="preserve"> на срок от одного года до трех лет</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полученных из бюджета бюджетной</w:t>
            </w:r>
          </w:p>
          <w:p w:rsidR="00B41F42" w:rsidRDefault="00E01E19" w:rsidP="00E01E19">
            <w:pPr>
              <w:pStyle w:val="a7"/>
              <w:ind w:firstLine="709"/>
              <w:rPr>
                <w:sz w:val="20"/>
                <w:szCs w:val="20"/>
              </w:rPr>
            </w:pPr>
            <w:r>
              <w:rPr>
                <w:sz w:val="20"/>
                <w:szCs w:val="20"/>
              </w:rPr>
              <w:t>системы Российской</w:t>
            </w:r>
          </w:p>
          <w:p w:rsidR="00B41F42" w:rsidRDefault="00E01E19" w:rsidP="00E01E19">
            <w:pPr>
              <w:pStyle w:val="a7"/>
              <w:ind w:firstLine="709"/>
              <w:rPr>
                <w:sz w:val="20"/>
                <w:szCs w:val="20"/>
              </w:rPr>
            </w:pPr>
            <w:r>
              <w:rPr>
                <w:sz w:val="20"/>
                <w:szCs w:val="20"/>
              </w:rPr>
              <w:t xml:space="preserve">Федерации, </w:t>
            </w:r>
            <w:proofErr w:type="spellStart"/>
            <w:r>
              <w:rPr>
                <w:sz w:val="20"/>
                <w:szCs w:val="20"/>
              </w:rPr>
              <w:t>использованны</w:t>
            </w:r>
            <w:proofErr w:type="spellEnd"/>
            <w:r>
              <w:rPr>
                <w:sz w:val="20"/>
                <w:szCs w:val="20"/>
              </w:rPr>
              <w:t xml:space="preserve"> х не по целевому назначению</w:t>
            </w: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696"/>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5.</w:t>
            </w:r>
          </w:p>
        </w:tc>
        <w:tc>
          <w:tcPr>
            <w:tcW w:w="11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w:t>
            </w:r>
          </w:p>
        </w:tc>
        <w:tc>
          <w:tcPr>
            <w:tcW w:w="1838"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Невозврат либо несвоевременный возврат бюджетного кредита</w:t>
            </w:r>
          </w:p>
        </w:tc>
        <w:tc>
          <w:tcPr>
            <w:tcW w:w="71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09" w:type="dxa"/>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Невозврат бюджетного кредита, предоставленного бюджету бюджетной системы Российской Федерации</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20 000 - 50 000</w:t>
            </w: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638"/>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vMerge/>
            <w:tcBorders>
              <w:left w:val="single" w:sz="4" w:space="0" w:color="auto"/>
            </w:tcBorders>
            <w:shd w:val="clear" w:color="auto" w:fill="FFFFFF"/>
          </w:tcPr>
          <w:p w:rsidR="00B41F42" w:rsidRDefault="00B41F42" w:rsidP="00E01E19">
            <w:pPr>
              <w:ind w:firstLine="709"/>
            </w:pPr>
          </w:p>
        </w:tc>
        <w:tc>
          <w:tcPr>
            <w:tcW w:w="1838" w:type="dxa"/>
            <w:vMerge/>
            <w:tcBorders>
              <w:left w:val="single" w:sz="4" w:space="0" w:color="auto"/>
            </w:tcBorders>
            <w:shd w:val="clear" w:color="auto" w:fill="FFFFFF"/>
          </w:tcPr>
          <w:p w:rsidR="00B41F42" w:rsidRDefault="00B41F42" w:rsidP="00E01E19">
            <w:pPr>
              <w:ind w:firstLine="709"/>
            </w:pPr>
          </w:p>
        </w:tc>
        <w:tc>
          <w:tcPr>
            <w:tcW w:w="71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Невозврат бюджетного кредита, предоставленного юридическому лицу</w:t>
            </w:r>
          </w:p>
        </w:tc>
        <w:tc>
          <w:tcPr>
            <w:tcW w:w="169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 юридическое лицо</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20 000 - 50 000</w:t>
            </w:r>
          </w:p>
        </w:tc>
        <w:tc>
          <w:tcPr>
            <w:tcW w:w="1560" w:type="dxa"/>
            <w:vMerge w:val="restart"/>
            <w:tcBorders>
              <w:top w:val="single" w:sz="4" w:space="0" w:color="auto"/>
              <w:left w:val="single" w:sz="4" w:space="0" w:color="auto"/>
            </w:tcBorders>
            <w:shd w:val="clear" w:color="auto" w:fill="FFFFFF"/>
            <w:vAlign w:val="bottom"/>
          </w:tcPr>
          <w:p w:rsidR="00B41F42" w:rsidRDefault="00E01E19" w:rsidP="00E01E19">
            <w:pPr>
              <w:pStyle w:val="a7"/>
              <w:tabs>
                <w:tab w:val="left" w:pos="1152"/>
              </w:tabs>
              <w:ind w:firstLine="709"/>
              <w:rPr>
                <w:sz w:val="20"/>
                <w:szCs w:val="20"/>
              </w:rPr>
            </w:pPr>
            <w:r>
              <w:rPr>
                <w:sz w:val="20"/>
                <w:szCs w:val="20"/>
              </w:rPr>
              <w:t>от 5 до 25 процентов суммы бюджетного кредита,</w:t>
            </w:r>
            <w:r>
              <w:rPr>
                <w:sz w:val="20"/>
                <w:szCs w:val="20"/>
              </w:rPr>
              <w:tab/>
              <w:t>не</w:t>
            </w:r>
          </w:p>
          <w:p w:rsidR="00B41F42" w:rsidRDefault="00E01E19" w:rsidP="00E01E19">
            <w:pPr>
              <w:pStyle w:val="a7"/>
              <w:ind w:firstLine="709"/>
              <w:rPr>
                <w:sz w:val="20"/>
                <w:szCs w:val="20"/>
              </w:rPr>
            </w:pPr>
            <w:r>
              <w:rPr>
                <w:sz w:val="20"/>
                <w:szCs w:val="20"/>
              </w:rPr>
              <w:t>перечисленной в установленный срок на счета бюджетов бюджетной системы Российской Федерации.</w:t>
            </w: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683"/>
          <w:jc w:val="center"/>
        </w:trPr>
        <w:tc>
          <w:tcPr>
            <w:tcW w:w="442" w:type="dxa"/>
            <w:vMerge/>
            <w:tcBorders>
              <w:left w:val="single" w:sz="4" w:space="0" w:color="auto"/>
              <w:bottom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1.2.10</w:t>
            </w:r>
          </w:p>
          <w:p w:rsidR="00B41F42" w:rsidRDefault="00E01E19" w:rsidP="00E01E19">
            <w:pPr>
              <w:pStyle w:val="a7"/>
              <w:ind w:firstLine="709"/>
              <w:jc w:val="both"/>
              <w:rPr>
                <w:sz w:val="20"/>
                <w:szCs w:val="20"/>
              </w:rPr>
            </w:pPr>
            <w:r>
              <w:rPr>
                <w:sz w:val="20"/>
                <w:szCs w:val="20"/>
              </w:rPr>
              <w:t>1.2.11</w:t>
            </w:r>
          </w:p>
        </w:tc>
        <w:tc>
          <w:tcPr>
            <w:tcW w:w="1838" w:type="dxa"/>
            <w:vMerge/>
            <w:tcBorders>
              <w:left w:val="single" w:sz="4" w:space="0" w:color="auto"/>
              <w:bottom w:val="single" w:sz="4" w:space="0" w:color="auto"/>
            </w:tcBorders>
            <w:shd w:val="clear" w:color="auto" w:fill="FFFFFF"/>
          </w:tcPr>
          <w:p w:rsidR="00B41F42" w:rsidRDefault="00B41F42" w:rsidP="00E01E19">
            <w:pPr>
              <w:ind w:firstLine="709"/>
            </w:pPr>
          </w:p>
        </w:tc>
        <w:tc>
          <w:tcPr>
            <w:tcW w:w="715" w:type="dxa"/>
            <w:vMerge/>
            <w:tcBorders>
              <w:left w:val="single" w:sz="4" w:space="0" w:color="auto"/>
              <w:bottom w:val="single" w:sz="4" w:space="0" w:color="auto"/>
            </w:tcBorders>
            <w:shd w:val="clear" w:color="auto" w:fill="FFFFFF"/>
          </w:tcPr>
          <w:p w:rsidR="00B41F42" w:rsidRDefault="00B41F42" w:rsidP="00E01E19">
            <w:pPr>
              <w:ind w:firstLine="709"/>
            </w:pPr>
          </w:p>
        </w:tc>
        <w:tc>
          <w:tcPr>
            <w:tcW w:w="4109" w:type="dxa"/>
            <w:vMerge/>
            <w:tcBorders>
              <w:left w:val="single" w:sz="4" w:space="0" w:color="auto"/>
              <w:bottom w:val="single" w:sz="4" w:space="0" w:color="auto"/>
            </w:tcBorders>
            <w:shd w:val="clear" w:color="auto" w:fill="FFFFFF"/>
          </w:tcPr>
          <w:p w:rsidR="00B41F42" w:rsidRDefault="00B41F42" w:rsidP="00E01E19">
            <w:pPr>
              <w:ind w:firstLine="709"/>
            </w:pPr>
          </w:p>
        </w:tc>
        <w:tc>
          <w:tcPr>
            <w:tcW w:w="1699" w:type="dxa"/>
            <w:vMerge/>
            <w:tcBorders>
              <w:left w:val="single" w:sz="4" w:space="0" w:color="auto"/>
              <w:bottom w:val="single" w:sz="4" w:space="0" w:color="auto"/>
            </w:tcBorders>
            <w:shd w:val="clear" w:color="auto" w:fill="FFFFFF"/>
          </w:tcPr>
          <w:p w:rsidR="00B41F42" w:rsidRDefault="00B41F42" w:rsidP="00E01E19">
            <w:pPr>
              <w:ind w:firstLine="709"/>
            </w:pPr>
          </w:p>
        </w:tc>
        <w:tc>
          <w:tcPr>
            <w:tcW w:w="1416" w:type="dxa"/>
            <w:vMerge/>
            <w:tcBorders>
              <w:left w:val="single" w:sz="4" w:space="0" w:color="auto"/>
              <w:bottom w:val="single" w:sz="4" w:space="0" w:color="auto"/>
            </w:tcBorders>
            <w:shd w:val="clear" w:color="auto" w:fill="FFFFFF"/>
          </w:tcPr>
          <w:p w:rsidR="00B41F42" w:rsidRDefault="00B41F42" w:rsidP="00E01E19">
            <w:pPr>
              <w:ind w:firstLine="709"/>
            </w:pPr>
          </w:p>
        </w:tc>
        <w:tc>
          <w:tcPr>
            <w:tcW w:w="1560" w:type="dxa"/>
            <w:vMerge/>
            <w:tcBorders>
              <w:left w:val="single" w:sz="4" w:space="0" w:color="auto"/>
              <w:bottom w:val="single" w:sz="4" w:space="0" w:color="auto"/>
            </w:tcBorders>
            <w:shd w:val="clear" w:color="auto" w:fill="FFFFFF"/>
            <w:vAlign w:val="bottom"/>
          </w:tcPr>
          <w:p w:rsidR="00B41F42" w:rsidRDefault="00B41F42" w:rsidP="00E01E19">
            <w:pPr>
              <w:ind w:firstLine="709"/>
            </w:pPr>
          </w:p>
        </w:tc>
        <w:tc>
          <w:tcPr>
            <w:tcW w:w="1565" w:type="dxa"/>
            <w:vMerge/>
            <w:tcBorders>
              <w:left w:val="single" w:sz="4" w:space="0" w:color="auto"/>
              <w:bottom w:val="single" w:sz="4" w:space="0" w:color="auto"/>
            </w:tcBorders>
            <w:shd w:val="clear" w:color="auto" w:fill="FFFFFF"/>
          </w:tcPr>
          <w:p w:rsidR="00B41F42" w:rsidRDefault="00B41F42" w:rsidP="00E01E19">
            <w:pPr>
              <w:ind w:firstLine="709"/>
            </w:pPr>
          </w:p>
        </w:tc>
        <w:tc>
          <w:tcPr>
            <w:tcW w:w="1301" w:type="dxa"/>
            <w:vMerge/>
            <w:tcBorders>
              <w:left w:val="single" w:sz="4" w:space="0" w:color="auto"/>
              <w:bottom w:val="single" w:sz="4" w:space="0" w:color="auto"/>
              <w:right w:val="single" w:sz="4" w:space="0" w:color="auto"/>
            </w:tcBorders>
            <w:shd w:val="clear" w:color="auto" w:fill="FFFFFF"/>
          </w:tcPr>
          <w:p w:rsidR="00B41F42" w:rsidRDefault="00B41F42" w:rsidP="00E01E19">
            <w:pPr>
              <w:ind w:firstLine="709"/>
            </w:pP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1142"/>
        <w:gridCol w:w="1843"/>
        <w:gridCol w:w="710"/>
        <w:gridCol w:w="4109"/>
        <w:gridCol w:w="1704"/>
        <w:gridCol w:w="1416"/>
        <w:gridCol w:w="1555"/>
        <w:gridCol w:w="1565"/>
        <w:gridCol w:w="1315"/>
      </w:tblGrid>
      <w:tr w:rsidR="00B41F42">
        <w:trPr>
          <w:trHeight w:hRule="exact" w:val="754"/>
          <w:jc w:val="center"/>
        </w:trPr>
        <w:tc>
          <w:tcPr>
            <w:tcW w:w="451"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 п</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1"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315"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31"/>
          <w:jc w:val="center"/>
        </w:trPr>
        <w:tc>
          <w:tcPr>
            <w:tcW w:w="451"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tcPr>
          <w:p w:rsidR="00B41F42" w:rsidRDefault="00B41F42" w:rsidP="00E01E19">
            <w:pPr>
              <w:ind w:firstLine="709"/>
            </w:pPr>
          </w:p>
        </w:tc>
        <w:tc>
          <w:tcPr>
            <w:tcW w:w="1315"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258"/>
          <w:jc w:val="center"/>
        </w:trPr>
        <w:tc>
          <w:tcPr>
            <w:tcW w:w="451" w:type="dxa"/>
            <w:vMerge/>
            <w:tcBorders>
              <w:left w:val="single" w:sz="4" w:space="0" w:color="auto"/>
            </w:tcBorders>
            <w:shd w:val="clear" w:color="auto" w:fill="FFFFFF"/>
          </w:tcPr>
          <w:p w:rsidR="00B41F42" w:rsidRDefault="00B41F42" w:rsidP="00E01E19">
            <w:pPr>
              <w:ind w:firstLine="709"/>
            </w:pPr>
          </w:p>
        </w:tc>
        <w:tc>
          <w:tcPr>
            <w:tcW w:w="1142"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tcBorders>
              <w:left w:val="single" w:sz="4" w:space="0" w:color="auto"/>
            </w:tcBorders>
            <w:shd w:val="clear" w:color="auto" w:fill="FFFFFF"/>
          </w:tcPr>
          <w:p w:rsidR="00B41F42" w:rsidRDefault="00B41F42" w:rsidP="00E01E19">
            <w:pPr>
              <w:ind w:firstLine="709"/>
            </w:pPr>
          </w:p>
        </w:tc>
        <w:tc>
          <w:tcPr>
            <w:tcW w:w="1315"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36"/>
          <w:jc w:val="center"/>
        </w:trPr>
        <w:tc>
          <w:tcPr>
            <w:tcW w:w="451" w:type="dxa"/>
            <w:vMerge/>
            <w:tcBorders>
              <w:left w:val="single" w:sz="4" w:space="0" w:color="auto"/>
            </w:tcBorders>
            <w:shd w:val="clear" w:color="auto" w:fill="FFFFFF"/>
          </w:tcPr>
          <w:p w:rsidR="00B41F42" w:rsidRDefault="00B41F42" w:rsidP="00E01E19">
            <w:pPr>
              <w:ind w:firstLine="709"/>
            </w:pPr>
          </w:p>
        </w:tc>
        <w:tc>
          <w:tcPr>
            <w:tcW w:w="1142"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proofErr w:type="gramStart"/>
            <w:r>
              <w:rPr>
                <w:sz w:val="20"/>
                <w:szCs w:val="20"/>
              </w:rPr>
              <w:t>ч.З</w:t>
            </w:r>
            <w:proofErr w:type="spellEnd"/>
            <w:proofErr w:type="gramEnd"/>
          </w:p>
        </w:tc>
        <w:tc>
          <w:tcPr>
            <w:tcW w:w="4109" w:type="dxa"/>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Возврат бюджетного кредита, предоставленного бюджету бюджетной системы Российской Федерации, с нарушением срока возврата</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w:t>
            </w:r>
          </w:p>
          <w:p w:rsidR="00B41F42" w:rsidRDefault="00E01E19" w:rsidP="00E01E19">
            <w:pPr>
              <w:pStyle w:val="a7"/>
              <w:ind w:firstLine="709"/>
              <w:rPr>
                <w:sz w:val="20"/>
                <w:szCs w:val="20"/>
              </w:rPr>
            </w:pPr>
            <w:r>
              <w:rPr>
                <w:sz w:val="20"/>
                <w:szCs w:val="20"/>
              </w:rPr>
              <w:t>30 000</w:t>
            </w: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tcBorders>
              <w:left w:val="single" w:sz="4" w:space="0" w:color="auto"/>
            </w:tcBorders>
            <w:shd w:val="clear" w:color="auto" w:fill="FFFFFF"/>
          </w:tcPr>
          <w:p w:rsidR="00B41F42" w:rsidRDefault="00B41F42" w:rsidP="00E01E19">
            <w:pPr>
              <w:ind w:firstLine="709"/>
            </w:pPr>
          </w:p>
        </w:tc>
        <w:tc>
          <w:tcPr>
            <w:tcW w:w="1315"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3485"/>
          <w:jc w:val="center"/>
        </w:trPr>
        <w:tc>
          <w:tcPr>
            <w:tcW w:w="451" w:type="dxa"/>
            <w:vMerge/>
            <w:tcBorders>
              <w:left w:val="single" w:sz="4" w:space="0" w:color="auto"/>
            </w:tcBorders>
            <w:shd w:val="clear" w:color="auto" w:fill="FFFFFF"/>
          </w:tcPr>
          <w:p w:rsidR="00B41F42" w:rsidRDefault="00B41F42" w:rsidP="00E01E19">
            <w:pPr>
              <w:ind w:firstLine="709"/>
            </w:pPr>
          </w:p>
        </w:tc>
        <w:tc>
          <w:tcPr>
            <w:tcW w:w="1142"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ч.4</w:t>
            </w:r>
            <w:proofErr w:type="spellEnd"/>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Возврат бюджетного кредита, предоставленного юридическому лицу, с нарушением срока возврата</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 юридическое лицо</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30 000</w:t>
            </w:r>
          </w:p>
        </w:tc>
        <w:tc>
          <w:tcPr>
            <w:tcW w:w="1555" w:type="dxa"/>
            <w:tcBorders>
              <w:top w:val="single" w:sz="4" w:space="0" w:color="auto"/>
              <w:left w:val="single" w:sz="4" w:space="0" w:color="auto"/>
            </w:tcBorders>
            <w:shd w:val="clear" w:color="auto" w:fill="FFFFFF"/>
          </w:tcPr>
          <w:p w:rsidR="00B41F42" w:rsidRDefault="00E01E19" w:rsidP="00E01E19">
            <w:pPr>
              <w:pStyle w:val="a7"/>
              <w:tabs>
                <w:tab w:val="left" w:pos="1147"/>
              </w:tabs>
              <w:ind w:firstLine="709"/>
              <w:rPr>
                <w:sz w:val="20"/>
                <w:szCs w:val="20"/>
              </w:rPr>
            </w:pPr>
            <w:r>
              <w:rPr>
                <w:sz w:val="20"/>
                <w:szCs w:val="20"/>
              </w:rPr>
              <w:t>от 2 до 12 процентов суммы бюджетного кредита,</w:t>
            </w:r>
            <w:r>
              <w:rPr>
                <w:sz w:val="20"/>
                <w:szCs w:val="20"/>
              </w:rPr>
              <w:tab/>
              <w:t>не</w:t>
            </w:r>
          </w:p>
          <w:p w:rsidR="00B41F42" w:rsidRDefault="00E01E19" w:rsidP="00E01E19">
            <w:pPr>
              <w:pStyle w:val="a7"/>
              <w:ind w:firstLine="709"/>
              <w:rPr>
                <w:sz w:val="20"/>
                <w:szCs w:val="20"/>
              </w:rPr>
            </w:pPr>
            <w:r>
              <w:rPr>
                <w:sz w:val="20"/>
                <w:szCs w:val="20"/>
              </w:rPr>
              <w:t>перечисленной в установленный срок на счета бюджетов бюджетной системы Российской Федерации.</w:t>
            </w:r>
          </w:p>
        </w:tc>
        <w:tc>
          <w:tcPr>
            <w:tcW w:w="1565" w:type="dxa"/>
            <w:vMerge/>
            <w:tcBorders>
              <w:left w:val="single" w:sz="4" w:space="0" w:color="auto"/>
            </w:tcBorders>
            <w:shd w:val="clear" w:color="auto" w:fill="FFFFFF"/>
          </w:tcPr>
          <w:p w:rsidR="00B41F42" w:rsidRDefault="00B41F42" w:rsidP="00E01E19">
            <w:pPr>
              <w:ind w:firstLine="709"/>
            </w:pPr>
          </w:p>
        </w:tc>
        <w:tc>
          <w:tcPr>
            <w:tcW w:w="1315"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46"/>
          <w:jc w:val="center"/>
        </w:trPr>
        <w:tc>
          <w:tcPr>
            <w:tcW w:w="451" w:type="dxa"/>
            <w:vMerge w:val="restart"/>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6</w:t>
            </w:r>
            <w:r w:rsidR="00085DAE">
              <w:rPr>
                <w:sz w:val="20"/>
                <w:szCs w:val="20"/>
              </w:rPr>
              <w:t>5</w:t>
            </w:r>
            <w:r>
              <w:rPr>
                <w:sz w:val="20"/>
                <w:szCs w:val="20"/>
              </w:rPr>
              <w:t>.</w:t>
            </w:r>
          </w:p>
        </w:tc>
        <w:tc>
          <w:tcPr>
            <w:tcW w:w="1142"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15.15.1</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tabs>
                <w:tab w:val="left" w:pos="1459"/>
              </w:tabs>
              <w:ind w:firstLine="709"/>
              <w:rPr>
                <w:sz w:val="20"/>
                <w:szCs w:val="20"/>
              </w:rPr>
            </w:pPr>
            <w:proofErr w:type="spellStart"/>
            <w:r>
              <w:rPr>
                <w:sz w:val="20"/>
                <w:szCs w:val="20"/>
              </w:rPr>
              <w:t>Неперечисление</w:t>
            </w:r>
            <w:proofErr w:type="spellEnd"/>
            <w:r>
              <w:rPr>
                <w:sz w:val="20"/>
                <w:szCs w:val="20"/>
              </w:rPr>
              <w:t xml:space="preserve"> либо несвоевременное перечисление платы</w:t>
            </w:r>
            <w:r>
              <w:rPr>
                <w:sz w:val="20"/>
                <w:szCs w:val="20"/>
              </w:rPr>
              <w:tab/>
              <w:t>за</w:t>
            </w:r>
          </w:p>
          <w:p w:rsidR="00B41F42" w:rsidRDefault="00E01E19" w:rsidP="00E01E19">
            <w:pPr>
              <w:pStyle w:val="a7"/>
              <w:ind w:firstLine="709"/>
              <w:rPr>
                <w:sz w:val="20"/>
                <w:szCs w:val="20"/>
              </w:rPr>
            </w:pPr>
            <w:r>
              <w:rPr>
                <w:sz w:val="20"/>
                <w:szCs w:val="20"/>
              </w:rPr>
              <w:t>пользование бюджетным кредитом</w:t>
            </w: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09" w:type="dxa"/>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proofErr w:type="spellStart"/>
            <w:r>
              <w:rPr>
                <w:sz w:val="20"/>
                <w:szCs w:val="20"/>
              </w:rPr>
              <w:t>Неперечисление</w:t>
            </w:r>
            <w:proofErr w:type="spellEnd"/>
            <w:r>
              <w:rPr>
                <w:sz w:val="20"/>
                <w:szCs w:val="20"/>
              </w:rPr>
              <w:t xml:space="preserve"> платы за пользование бюджетным кредитом, предоставленным бюджету бюджетной системы Российской Федерации</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w:t>
            </w:r>
          </w:p>
          <w:p w:rsidR="00B41F42" w:rsidRDefault="00E01E19" w:rsidP="00E01E19">
            <w:pPr>
              <w:pStyle w:val="a7"/>
              <w:ind w:firstLine="709"/>
              <w:rPr>
                <w:sz w:val="20"/>
                <w:szCs w:val="20"/>
              </w:rPr>
            </w:pPr>
            <w:r>
              <w:rPr>
                <w:sz w:val="20"/>
                <w:szCs w:val="20"/>
              </w:rPr>
              <w:t>30 000</w:t>
            </w: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15"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суд</w:t>
            </w:r>
          </w:p>
        </w:tc>
      </w:tr>
      <w:tr w:rsidR="00B41F42">
        <w:trPr>
          <w:trHeight w:hRule="exact" w:val="475"/>
          <w:jc w:val="center"/>
        </w:trPr>
        <w:tc>
          <w:tcPr>
            <w:tcW w:w="451" w:type="dxa"/>
            <w:vMerge/>
            <w:tcBorders>
              <w:left w:val="single" w:sz="4" w:space="0" w:color="auto"/>
            </w:tcBorders>
            <w:shd w:val="clear" w:color="auto" w:fill="FFFFFF"/>
          </w:tcPr>
          <w:p w:rsidR="00B41F42" w:rsidRDefault="00B41F42" w:rsidP="00E01E19">
            <w:pPr>
              <w:ind w:firstLine="709"/>
            </w:pPr>
          </w:p>
        </w:tc>
        <w:tc>
          <w:tcPr>
            <w:tcW w:w="1142"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Неперечисление</w:t>
            </w:r>
            <w:proofErr w:type="spellEnd"/>
            <w:r>
              <w:rPr>
                <w:sz w:val="20"/>
                <w:szCs w:val="20"/>
              </w:rPr>
              <w:t xml:space="preserve"> платы за пользование бюджетным кредитом, предоставленным юридическому лицу</w:t>
            </w:r>
          </w:p>
        </w:tc>
        <w:tc>
          <w:tcPr>
            <w:tcW w:w="1704"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 юридическое лицо</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w:t>
            </w:r>
          </w:p>
          <w:p w:rsidR="00B41F42" w:rsidRDefault="00E01E19" w:rsidP="00E01E19">
            <w:pPr>
              <w:pStyle w:val="a7"/>
              <w:ind w:firstLine="709"/>
              <w:rPr>
                <w:sz w:val="20"/>
                <w:szCs w:val="20"/>
              </w:rPr>
            </w:pPr>
            <w:r>
              <w:rPr>
                <w:sz w:val="20"/>
                <w:szCs w:val="20"/>
              </w:rPr>
              <w:t>30 000</w:t>
            </w:r>
          </w:p>
        </w:tc>
        <w:tc>
          <w:tcPr>
            <w:tcW w:w="1555"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от 5 до 25 процентов суммы платы за пользование бюджетным кредитом, не перечисленной</w:t>
            </w:r>
          </w:p>
        </w:tc>
        <w:tc>
          <w:tcPr>
            <w:tcW w:w="1565" w:type="dxa"/>
            <w:vMerge/>
            <w:tcBorders>
              <w:left w:val="single" w:sz="4" w:space="0" w:color="auto"/>
            </w:tcBorders>
            <w:shd w:val="clear" w:color="auto" w:fill="FFFFFF"/>
          </w:tcPr>
          <w:p w:rsidR="00B41F42" w:rsidRDefault="00B41F42" w:rsidP="00E01E19">
            <w:pPr>
              <w:ind w:firstLine="709"/>
            </w:pPr>
          </w:p>
        </w:tc>
        <w:tc>
          <w:tcPr>
            <w:tcW w:w="1315"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262"/>
          <w:jc w:val="center"/>
        </w:trPr>
        <w:tc>
          <w:tcPr>
            <w:tcW w:w="451" w:type="dxa"/>
            <w:vMerge/>
            <w:tcBorders>
              <w:left w:val="single" w:sz="4" w:space="0" w:color="auto"/>
              <w:bottom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1.2.12</w:t>
            </w:r>
          </w:p>
          <w:p w:rsidR="00B41F42" w:rsidRDefault="00E01E19" w:rsidP="00E01E19">
            <w:pPr>
              <w:pStyle w:val="a7"/>
              <w:ind w:firstLine="709"/>
              <w:rPr>
                <w:sz w:val="20"/>
                <w:szCs w:val="20"/>
              </w:rPr>
            </w:pPr>
            <w:r>
              <w:rPr>
                <w:sz w:val="20"/>
                <w:szCs w:val="20"/>
              </w:rPr>
              <w:t>1.2.13</w:t>
            </w:r>
          </w:p>
        </w:tc>
        <w:tc>
          <w:tcPr>
            <w:tcW w:w="1843" w:type="dxa"/>
            <w:vMerge/>
            <w:tcBorders>
              <w:left w:val="single" w:sz="4" w:space="0" w:color="auto"/>
              <w:bottom w:val="single" w:sz="4" w:space="0" w:color="auto"/>
            </w:tcBorders>
            <w:shd w:val="clear" w:color="auto" w:fill="FFFFFF"/>
          </w:tcPr>
          <w:p w:rsidR="00B41F42" w:rsidRDefault="00B41F42" w:rsidP="00E01E19">
            <w:pPr>
              <w:ind w:firstLine="709"/>
            </w:pPr>
          </w:p>
        </w:tc>
        <w:tc>
          <w:tcPr>
            <w:tcW w:w="710" w:type="dxa"/>
            <w:vMerge/>
            <w:tcBorders>
              <w:left w:val="single" w:sz="4" w:space="0" w:color="auto"/>
              <w:bottom w:val="single" w:sz="4" w:space="0" w:color="auto"/>
            </w:tcBorders>
            <w:shd w:val="clear" w:color="auto" w:fill="FFFFFF"/>
          </w:tcPr>
          <w:p w:rsidR="00B41F42" w:rsidRDefault="00B41F42" w:rsidP="00E01E19">
            <w:pPr>
              <w:ind w:firstLine="709"/>
            </w:pPr>
          </w:p>
        </w:tc>
        <w:tc>
          <w:tcPr>
            <w:tcW w:w="4109" w:type="dxa"/>
            <w:vMerge/>
            <w:tcBorders>
              <w:left w:val="single" w:sz="4" w:space="0" w:color="auto"/>
              <w:bottom w:val="single" w:sz="4" w:space="0" w:color="auto"/>
            </w:tcBorders>
            <w:shd w:val="clear" w:color="auto" w:fill="FFFFFF"/>
          </w:tcPr>
          <w:p w:rsidR="00B41F42" w:rsidRDefault="00B41F42" w:rsidP="00E01E19">
            <w:pPr>
              <w:ind w:firstLine="709"/>
            </w:pPr>
          </w:p>
        </w:tc>
        <w:tc>
          <w:tcPr>
            <w:tcW w:w="1704" w:type="dxa"/>
            <w:vMerge/>
            <w:tcBorders>
              <w:left w:val="single" w:sz="4" w:space="0" w:color="auto"/>
              <w:bottom w:val="single" w:sz="4" w:space="0" w:color="auto"/>
            </w:tcBorders>
            <w:shd w:val="clear" w:color="auto" w:fill="FFFFFF"/>
          </w:tcPr>
          <w:p w:rsidR="00B41F42" w:rsidRDefault="00B41F42" w:rsidP="00E01E19">
            <w:pPr>
              <w:ind w:firstLine="709"/>
            </w:pPr>
          </w:p>
        </w:tc>
        <w:tc>
          <w:tcPr>
            <w:tcW w:w="1416" w:type="dxa"/>
            <w:vMerge/>
            <w:tcBorders>
              <w:left w:val="single" w:sz="4" w:space="0" w:color="auto"/>
              <w:bottom w:val="single" w:sz="4" w:space="0" w:color="auto"/>
            </w:tcBorders>
            <w:shd w:val="clear" w:color="auto" w:fill="FFFFFF"/>
          </w:tcPr>
          <w:p w:rsidR="00B41F42" w:rsidRDefault="00B41F42" w:rsidP="00E01E19">
            <w:pPr>
              <w:ind w:firstLine="709"/>
            </w:pPr>
          </w:p>
        </w:tc>
        <w:tc>
          <w:tcPr>
            <w:tcW w:w="1555" w:type="dxa"/>
            <w:vMerge/>
            <w:tcBorders>
              <w:left w:val="single" w:sz="4" w:space="0" w:color="auto"/>
              <w:bottom w:val="single" w:sz="4" w:space="0" w:color="auto"/>
            </w:tcBorders>
            <w:shd w:val="clear" w:color="auto" w:fill="FFFFFF"/>
            <w:vAlign w:val="bottom"/>
          </w:tcPr>
          <w:p w:rsidR="00B41F42" w:rsidRDefault="00B41F42" w:rsidP="00E01E19">
            <w:pPr>
              <w:ind w:firstLine="709"/>
            </w:pPr>
          </w:p>
        </w:tc>
        <w:tc>
          <w:tcPr>
            <w:tcW w:w="1565" w:type="dxa"/>
            <w:vMerge/>
            <w:tcBorders>
              <w:left w:val="single" w:sz="4" w:space="0" w:color="auto"/>
              <w:bottom w:val="single" w:sz="4" w:space="0" w:color="auto"/>
            </w:tcBorders>
            <w:shd w:val="clear" w:color="auto" w:fill="FFFFFF"/>
          </w:tcPr>
          <w:p w:rsidR="00B41F42" w:rsidRDefault="00B41F42" w:rsidP="00E01E19">
            <w:pPr>
              <w:ind w:firstLine="709"/>
            </w:pPr>
          </w:p>
        </w:tc>
        <w:tc>
          <w:tcPr>
            <w:tcW w:w="1315" w:type="dxa"/>
            <w:vMerge/>
            <w:tcBorders>
              <w:left w:val="single" w:sz="4" w:space="0" w:color="auto"/>
              <w:bottom w:val="single" w:sz="4" w:space="0" w:color="auto"/>
              <w:right w:val="single" w:sz="4" w:space="0" w:color="auto"/>
            </w:tcBorders>
            <w:shd w:val="clear" w:color="auto" w:fill="FFFFFF"/>
          </w:tcPr>
          <w:p w:rsidR="00B41F42" w:rsidRDefault="00B41F42" w:rsidP="00E01E19">
            <w:pPr>
              <w:ind w:firstLine="709"/>
            </w:pP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138"/>
        <w:gridCol w:w="1843"/>
        <w:gridCol w:w="710"/>
        <w:gridCol w:w="4109"/>
        <w:gridCol w:w="1704"/>
        <w:gridCol w:w="1416"/>
        <w:gridCol w:w="1560"/>
        <w:gridCol w:w="1560"/>
        <w:gridCol w:w="1301"/>
      </w:tblGrid>
      <w:tr w:rsidR="00B41F42">
        <w:trPr>
          <w:trHeight w:hRule="exact" w:val="725"/>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lastRenderedPageBreak/>
              <w:t>№ п/ 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Статья</w:t>
            </w:r>
          </w:p>
          <w:p w:rsidR="00B41F42" w:rsidRDefault="00E01E19" w:rsidP="00E01E19">
            <w:pPr>
              <w:pStyle w:val="a7"/>
              <w:ind w:firstLine="709"/>
              <w:jc w:val="both"/>
              <w:rPr>
                <w:sz w:val="20"/>
                <w:szCs w:val="20"/>
              </w:rPr>
            </w:pPr>
            <w:r>
              <w:rPr>
                <w:sz w:val="20"/>
                <w:szCs w:val="20"/>
              </w:rPr>
              <w:t>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Санкция, сумма в рублях</w:t>
            </w:r>
          </w:p>
        </w:tc>
        <w:tc>
          <w:tcPr>
            <w:tcW w:w="156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26"/>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0"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098"/>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в установленный срок на счета бюджетов бюджетной системы Российской Федерации.</w:t>
            </w:r>
          </w:p>
        </w:tc>
        <w:tc>
          <w:tcPr>
            <w:tcW w:w="1560"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41"/>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proofErr w:type="gramStart"/>
            <w:r>
              <w:rPr>
                <w:sz w:val="20"/>
                <w:szCs w:val="20"/>
              </w:rPr>
              <w:t>ч.З</w:t>
            </w:r>
            <w:proofErr w:type="spellEnd"/>
            <w:proofErr w:type="gramEnd"/>
          </w:p>
        </w:tc>
        <w:tc>
          <w:tcPr>
            <w:tcW w:w="4109" w:type="dxa"/>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Перечисление платы за пользование бюджетным кредитом, предоставленным бюджету бюджетной системы Российской Федерации, с нарушением срока</w:t>
            </w: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5 000-15 000</w:t>
            </w: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tcBorders>
              <w:left w:val="single" w:sz="4" w:space="0" w:color="auto"/>
            </w:tcBorders>
            <w:shd w:val="clear" w:color="auto" w:fill="FFFFFF"/>
          </w:tcPr>
          <w:p w:rsidR="00B41F42" w:rsidRDefault="00B41F42" w:rsidP="00E01E19">
            <w:pPr>
              <w:ind w:firstLine="709"/>
            </w:pP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суд</w:t>
            </w:r>
          </w:p>
        </w:tc>
      </w:tr>
      <w:tr w:rsidR="00B41F42">
        <w:trPr>
          <w:trHeight w:hRule="exact" w:val="3706"/>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ч.4</w:t>
            </w:r>
            <w:proofErr w:type="spellEnd"/>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Перечисление платы за пользование бюджетным кредитом, предоставленным юридическому лицу, с нарушением срока</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 юридическое лицо</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5 000-15 000</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tc>
        <w:tc>
          <w:tcPr>
            <w:tcW w:w="1560"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526"/>
          <w:jc w:val="center"/>
        </w:trPr>
        <w:tc>
          <w:tcPr>
            <w:tcW w:w="4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center"/>
              <w:rPr>
                <w:sz w:val="20"/>
                <w:szCs w:val="20"/>
              </w:rPr>
            </w:pPr>
            <w:r>
              <w:rPr>
                <w:sz w:val="20"/>
                <w:szCs w:val="20"/>
              </w:rPr>
              <w:t>7</w:t>
            </w:r>
            <w:r w:rsidR="00085DAE">
              <w:rPr>
                <w:sz w:val="20"/>
                <w:szCs w:val="20"/>
              </w:rPr>
              <w:t>6</w:t>
            </w:r>
            <w:r>
              <w:rPr>
                <w:sz w:val="20"/>
                <w:szCs w:val="20"/>
              </w:rPr>
              <w:t>.</w:t>
            </w:r>
          </w:p>
        </w:tc>
        <w:tc>
          <w:tcPr>
            <w:tcW w:w="1138"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15.15.2</w:t>
            </w:r>
          </w:p>
        </w:tc>
        <w:tc>
          <w:tcPr>
            <w:tcW w:w="1843"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условий предоставления бюджетного кредита</w:t>
            </w:r>
          </w:p>
        </w:tc>
        <w:tc>
          <w:tcPr>
            <w:tcW w:w="71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0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кредитором условий предоставления бюджетного кредита, за исключением случаев, предусмотренных статьей 15.14 настоящего Кодекса</w:t>
            </w:r>
          </w:p>
        </w:tc>
        <w:tc>
          <w:tcPr>
            <w:tcW w:w="1704"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 кредитора</w:t>
            </w:r>
          </w:p>
        </w:tc>
        <w:tc>
          <w:tcPr>
            <w:tcW w:w="1416"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30 000</w:t>
            </w:r>
          </w:p>
          <w:p w:rsidR="00B41F42" w:rsidRDefault="00E01E19" w:rsidP="00E01E19">
            <w:pPr>
              <w:pStyle w:val="a7"/>
              <w:ind w:firstLine="709"/>
              <w:rPr>
                <w:sz w:val="20"/>
                <w:szCs w:val="20"/>
              </w:rPr>
            </w:pPr>
            <w:r>
              <w:rPr>
                <w:sz w:val="20"/>
                <w:szCs w:val="20"/>
              </w:rPr>
              <w:t xml:space="preserve">или </w:t>
            </w:r>
            <w:proofErr w:type="spellStart"/>
            <w:r>
              <w:rPr>
                <w:sz w:val="20"/>
                <w:szCs w:val="20"/>
              </w:rPr>
              <w:t>дисквалифик</w:t>
            </w:r>
            <w:proofErr w:type="spellEnd"/>
            <w:r>
              <w:rPr>
                <w:sz w:val="20"/>
                <w:szCs w:val="20"/>
              </w:rPr>
              <w:t xml:space="preserve"> </w:t>
            </w:r>
            <w:proofErr w:type="spellStart"/>
            <w:r>
              <w:rPr>
                <w:sz w:val="20"/>
                <w:szCs w:val="20"/>
              </w:rPr>
              <w:t>ация</w:t>
            </w:r>
            <w:proofErr w:type="spellEnd"/>
            <w:r>
              <w:rPr>
                <w:sz w:val="20"/>
                <w:szCs w:val="20"/>
              </w:rPr>
              <w:t xml:space="preserve"> на срок от одного</w:t>
            </w:r>
          </w:p>
        </w:tc>
        <w:tc>
          <w:tcPr>
            <w:tcW w:w="156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 года, в случае привлечения к </w:t>
            </w:r>
            <w:proofErr w:type="spellStart"/>
            <w:r>
              <w:rPr>
                <w:sz w:val="20"/>
                <w:szCs w:val="20"/>
              </w:rPr>
              <w:t>ответственност</w:t>
            </w:r>
            <w:proofErr w:type="spellEnd"/>
            <w:r>
              <w:rPr>
                <w:sz w:val="20"/>
                <w:szCs w:val="20"/>
              </w:rPr>
              <w:t xml:space="preserve"> и должностных лиц, указанных в </w:t>
            </w:r>
            <w:proofErr w:type="spellStart"/>
            <w:r>
              <w:rPr>
                <w:sz w:val="20"/>
                <w:szCs w:val="20"/>
              </w:rPr>
              <w:t>ч.З</w:t>
            </w:r>
            <w:proofErr w:type="spellEnd"/>
            <w:r>
              <w:rPr>
                <w:sz w:val="20"/>
                <w:szCs w:val="20"/>
              </w:rPr>
              <w:t xml:space="preserve"> </w:t>
            </w:r>
            <w:proofErr w:type="spellStart"/>
            <w:r>
              <w:rPr>
                <w:sz w:val="20"/>
                <w:szCs w:val="20"/>
              </w:rPr>
              <w:t>ст.3.11</w:t>
            </w:r>
            <w:proofErr w:type="spellEnd"/>
            <w:r>
              <w:rPr>
                <w:sz w:val="20"/>
                <w:szCs w:val="20"/>
              </w:rPr>
              <w:t xml:space="preserve"> -</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суд</w:t>
            </w: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138"/>
        <w:gridCol w:w="1843"/>
        <w:gridCol w:w="715"/>
        <w:gridCol w:w="4109"/>
        <w:gridCol w:w="1699"/>
        <w:gridCol w:w="1421"/>
        <w:gridCol w:w="1555"/>
        <w:gridCol w:w="1565"/>
        <w:gridCol w:w="1301"/>
      </w:tblGrid>
      <w:tr w:rsidR="00B41F42">
        <w:trPr>
          <w:trHeight w:hRule="exact" w:val="725"/>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 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 срок давности 1 год*</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26"/>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523"/>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1.2.14</w:t>
            </w:r>
          </w:p>
        </w:tc>
        <w:tc>
          <w:tcPr>
            <w:tcW w:w="1843"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года до двух лет</w:t>
            </w: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862"/>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 заемщика</w:t>
            </w:r>
          </w:p>
        </w:tc>
        <w:tc>
          <w:tcPr>
            <w:tcW w:w="1421" w:type="dxa"/>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10 000 - 30 000</w:t>
            </w:r>
          </w:p>
          <w:p w:rsidR="00B41F42" w:rsidRDefault="00E01E19" w:rsidP="00E01E19">
            <w:pPr>
              <w:pStyle w:val="a7"/>
              <w:ind w:firstLine="709"/>
              <w:rPr>
                <w:sz w:val="20"/>
                <w:szCs w:val="20"/>
              </w:rPr>
            </w:pPr>
            <w:r>
              <w:rPr>
                <w:sz w:val="20"/>
                <w:szCs w:val="20"/>
              </w:rPr>
              <w:t xml:space="preserve">или </w:t>
            </w:r>
            <w:proofErr w:type="spellStart"/>
            <w:r>
              <w:rPr>
                <w:sz w:val="20"/>
                <w:szCs w:val="20"/>
              </w:rPr>
              <w:t>дисквалифик</w:t>
            </w:r>
            <w:proofErr w:type="spellEnd"/>
            <w:r>
              <w:rPr>
                <w:sz w:val="20"/>
                <w:szCs w:val="20"/>
              </w:rPr>
              <w:t xml:space="preserve"> </w:t>
            </w:r>
            <w:proofErr w:type="spellStart"/>
            <w:r>
              <w:rPr>
                <w:sz w:val="20"/>
                <w:szCs w:val="20"/>
              </w:rPr>
              <w:t>ация</w:t>
            </w:r>
            <w:proofErr w:type="spellEnd"/>
            <w:r>
              <w:rPr>
                <w:sz w:val="20"/>
                <w:szCs w:val="20"/>
              </w:rPr>
              <w:t xml:space="preserve"> на срок от одного года до двух лет</w:t>
            </w: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3720"/>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proofErr w:type="gramStart"/>
            <w:r>
              <w:rPr>
                <w:sz w:val="20"/>
                <w:szCs w:val="20"/>
              </w:rPr>
              <w:t>ч.З</w:t>
            </w:r>
            <w:proofErr w:type="spellEnd"/>
            <w:proofErr w:type="gramEnd"/>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w:t>
            </w:r>
          </w:p>
        </w:tc>
        <w:tc>
          <w:tcPr>
            <w:tcW w:w="1699" w:type="dxa"/>
            <w:tcBorders>
              <w:top w:val="single" w:sz="4" w:space="0" w:color="auto"/>
              <w:left w:val="single" w:sz="4" w:space="0" w:color="auto"/>
            </w:tcBorders>
            <w:shd w:val="clear" w:color="auto" w:fill="FFFFFF"/>
          </w:tcPr>
          <w:p w:rsidR="00B41F42" w:rsidRDefault="00E01E19" w:rsidP="00E01E19">
            <w:pPr>
              <w:pStyle w:val="a7"/>
              <w:tabs>
                <w:tab w:val="left" w:pos="1378"/>
              </w:tabs>
              <w:ind w:firstLine="709"/>
              <w:rPr>
                <w:sz w:val="20"/>
                <w:szCs w:val="20"/>
              </w:rPr>
            </w:pPr>
            <w:r>
              <w:rPr>
                <w:sz w:val="20"/>
                <w:szCs w:val="20"/>
              </w:rPr>
              <w:t>заемщик</w:t>
            </w:r>
            <w:r>
              <w:rPr>
                <w:sz w:val="20"/>
                <w:szCs w:val="20"/>
              </w:rPr>
              <w:tab/>
              <w:t>-</w:t>
            </w:r>
          </w:p>
          <w:p w:rsidR="00B41F42" w:rsidRDefault="00E01E19" w:rsidP="00E01E19">
            <w:pPr>
              <w:pStyle w:val="a7"/>
              <w:ind w:firstLine="709"/>
              <w:rPr>
                <w:sz w:val="20"/>
                <w:szCs w:val="20"/>
              </w:rPr>
            </w:pPr>
            <w:r>
              <w:rPr>
                <w:sz w:val="20"/>
                <w:szCs w:val="20"/>
              </w:rPr>
              <w:t>должностное лицо, юридическое лицо</w:t>
            </w: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w:t>
            </w:r>
          </w:p>
          <w:p w:rsidR="00B41F42" w:rsidRDefault="00E01E19" w:rsidP="00E01E19">
            <w:pPr>
              <w:pStyle w:val="a7"/>
              <w:ind w:firstLine="709"/>
              <w:rPr>
                <w:sz w:val="20"/>
                <w:szCs w:val="20"/>
              </w:rPr>
            </w:pPr>
            <w:r>
              <w:rPr>
                <w:sz w:val="20"/>
                <w:szCs w:val="20"/>
              </w:rPr>
              <w:t>30 000</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от 2 до 12 процентов суммы полученного бюджетного кредита.</w:t>
            </w:r>
          </w:p>
        </w:tc>
        <w:tc>
          <w:tcPr>
            <w:tcW w:w="156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531"/>
          <w:jc w:val="center"/>
        </w:trPr>
        <w:tc>
          <w:tcPr>
            <w:tcW w:w="4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center"/>
              <w:rPr>
                <w:sz w:val="20"/>
                <w:szCs w:val="20"/>
              </w:rPr>
            </w:pPr>
            <w:r>
              <w:rPr>
                <w:sz w:val="20"/>
                <w:szCs w:val="20"/>
              </w:rPr>
              <w:t>8</w:t>
            </w:r>
            <w:r w:rsidR="00085DAE">
              <w:rPr>
                <w:sz w:val="20"/>
                <w:szCs w:val="20"/>
              </w:rPr>
              <w:t>7</w:t>
            </w:r>
            <w:r>
              <w:rPr>
                <w:sz w:val="20"/>
                <w:szCs w:val="20"/>
              </w:rPr>
              <w:t>.</w:t>
            </w:r>
          </w:p>
        </w:tc>
        <w:tc>
          <w:tcPr>
            <w:tcW w:w="1138"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15.15.3</w:t>
            </w:r>
          </w:p>
        </w:tc>
        <w:tc>
          <w:tcPr>
            <w:tcW w:w="1843"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порядка и (или) условий предоставления межбюджетных трансфертов</w:t>
            </w:r>
          </w:p>
        </w:tc>
        <w:tc>
          <w:tcPr>
            <w:tcW w:w="71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0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w:t>
            </w:r>
          </w:p>
        </w:tc>
        <w:tc>
          <w:tcPr>
            <w:tcW w:w="169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ГРБС</w:t>
            </w:r>
            <w:proofErr w:type="spellEnd"/>
            <w:r>
              <w:rPr>
                <w:sz w:val="20"/>
                <w:szCs w:val="20"/>
                <w:vertAlign w:val="superscript"/>
              </w:rPr>
              <w:footnoteReference w:id="1"/>
            </w:r>
            <w:r>
              <w:rPr>
                <w:sz w:val="20"/>
                <w:szCs w:val="20"/>
              </w:rPr>
              <w:t>, предоставляю</w:t>
            </w:r>
            <w:r>
              <w:rPr>
                <w:sz w:val="20"/>
                <w:szCs w:val="20"/>
              </w:rPr>
              <w:softHyphen/>
              <w:t xml:space="preserve">щий межбюджетные </w:t>
            </w:r>
            <w:r>
              <w:rPr>
                <w:w w:val="80"/>
                <w:sz w:val="24"/>
                <w:szCs w:val="24"/>
              </w:rPr>
              <w:t xml:space="preserve">трансферты, </w:t>
            </w:r>
            <w:r>
              <w:rPr>
                <w:sz w:val="20"/>
                <w:szCs w:val="20"/>
              </w:rPr>
              <w:t>финансовый</w:t>
            </w:r>
          </w:p>
        </w:tc>
        <w:tc>
          <w:tcPr>
            <w:tcW w:w="1421"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10 000 - 30 000 или </w:t>
            </w:r>
            <w:proofErr w:type="spellStart"/>
            <w:r>
              <w:rPr>
                <w:sz w:val="20"/>
                <w:szCs w:val="20"/>
              </w:rPr>
              <w:t>дисквалифик</w:t>
            </w:r>
            <w:proofErr w:type="spellEnd"/>
            <w:r>
              <w:rPr>
                <w:sz w:val="20"/>
                <w:szCs w:val="20"/>
              </w:rPr>
              <w:t xml:space="preserve"> </w:t>
            </w:r>
            <w:proofErr w:type="spellStart"/>
            <w:r>
              <w:rPr>
                <w:w w:val="80"/>
                <w:sz w:val="24"/>
                <w:szCs w:val="24"/>
              </w:rPr>
              <w:t>ация</w:t>
            </w:r>
            <w:proofErr w:type="spellEnd"/>
            <w:r>
              <w:rPr>
                <w:w w:val="80"/>
                <w:sz w:val="24"/>
                <w:szCs w:val="24"/>
              </w:rPr>
              <w:t xml:space="preserve"> на срок </w:t>
            </w:r>
            <w:r>
              <w:rPr>
                <w:sz w:val="20"/>
                <w:szCs w:val="20"/>
              </w:rPr>
              <w:t>от одного</w:t>
            </w:r>
          </w:p>
        </w:tc>
        <w:tc>
          <w:tcPr>
            <w:tcW w:w="1555"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 года, в случае привлечения к </w:t>
            </w:r>
            <w:proofErr w:type="spellStart"/>
            <w:r>
              <w:rPr>
                <w:sz w:val="20"/>
                <w:szCs w:val="20"/>
              </w:rPr>
              <w:t>ответственност</w:t>
            </w:r>
            <w:proofErr w:type="spellEnd"/>
            <w:r>
              <w:rPr>
                <w:sz w:val="20"/>
                <w:szCs w:val="20"/>
              </w:rPr>
              <w:t xml:space="preserve"> и должностных </w:t>
            </w:r>
            <w:r>
              <w:rPr>
                <w:w w:val="70"/>
              </w:rPr>
              <w:t xml:space="preserve">лиц, указанных </w:t>
            </w:r>
            <w:r>
              <w:rPr>
                <w:sz w:val="20"/>
                <w:szCs w:val="20"/>
              </w:rPr>
              <w:t xml:space="preserve">в </w:t>
            </w:r>
            <w:proofErr w:type="spellStart"/>
            <w:r>
              <w:rPr>
                <w:sz w:val="20"/>
                <w:szCs w:val="20"/>
              </w:rPr>
              <w:t>ч.З</w:t>
            </w:r>
            <w:proofErr w:type="spellEnd"/>
            <w:r>
              <w:rPr>
                <w:sz w:val="20"/>
                <w:szCs w:val="20"/>
              </w:rPr>
              <w:t xml:space="preserve"> </w:t>
            </w:r>
            <w:proofErr w:type="spellStart"/>
            <w:r>
              <w:rPr>
                <w:sz w:val="20"/>
                <w:szCs w:val="20"/>
              </w:rPr>
              <w:t>ст.3.11</w:t>
            </w:r>
            <w:proofErr w:type="spellEnd"/>
            <w:r>
              <w:rPr>
                <w:sz w:val="20"/>
                <w:szCs w:val="20"/>
              </w:rPr>
              <w:t xml:space="preserve"> -</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мировой судья/ районный суд (если S </w:t>
            </w:r>
            <w:proofErr w:type="spellStart"/>
            <w:r>
              <w:rPr>
                <w:w w:val="70"/>
              </w:rPr>
              <w:t>ответственн</w:t>
            </w:r>
            <w:proofErr w:type="spellEnd"/>
            <w:r>
              <w:rPr>
                <w:w w:val="70"/>
              </w:rPr>
              <w:t xml:space="preserve"> </w:t>
            </w:r>
            <w:r>
              <w:rPr>
                <w:sz w:val="20"/>
                <w:szCs w:val="20"/>
              </w:rPr>
              <w:t xml:space="preserve">ости </w:t>
            </w:r>
            <w:proofErr w:type="spellStart"/>
            <w:r>
              <w:rPr>
                <w:sz w:val="20"/>
                <w:szCs w:val="20"/>
              </w:rPr>
              <w:t>ГГС</w:t>
            </w:r>
            <w:proofErr w:type="spellEnd"/>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1138"/>
        <w:gridCol w:w="1843"/>
        <w:gridCol w:w="710"/>
        <w:gridCol w:w="4114"/>
        <w:gridCol w:w="1699"/>
        <w:gridCol w:w="1421"/>
        <w:gridCol w:w="1560"/>
        <w:gridCol w:w="1560"/>
        <w:gridCol w:w="1306"/>
      </w:tblGrid>
      <w:tr w:rsidR="00B41F42">
        <w:trPr>
          <w:trHeight w:hRule="exact" w:val="734"/>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w:t>
            </w:r>
          </w:p>
          <w:p w:rsidR="00B41F42" w:rsidRDefault="00E01E19" w:rsidP="00E01E19">
            <w:pPr>
              <w:pStyle w:val="a7"/>
              <w:ind w:firstLine="709"/>
              <w:jc w:val="center"/>
              <w:rPr>
                <w:sz w:val="20"/>
                <w:szCs w:val="20"/>
              </w:rPr>
            </w:pPr>
            <w:r>
              <w:rPr>
                <w:sz w:val="20"/>
                <w:szCs w:val="20"/>
              </w:rPr>
              <w:t>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14"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Диспозиция</w:t>
            </w:r>
          </w:p>
          <w:p w:rsidR="00B41F42" w:rsidRDefault="00E01E19" w:rsidP="00E01E19">
            <w:pPr>
              <w:pStyle w:val="a7"/>
              <w:ind w:firstLine="709"/>
              <w:jc w:val="both"/>
              <w:rPr>
                <w:sz w:val="20"/>
                <w:szCs w:val="20"/>
              </w:rPr>
            </w:pPr>
            <w:r>
              <w:rPr>
                <w:sz w:val="20"/>
                <w:szCs w:val="20"/>
              </w:rPr>
              <w:t>статьи и статьей 15.14 настоящего Кодекса</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81"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 срок давности 1 год*</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p w:rsidR="00B41F42" w:rsidRDefault="00E01E19" w:rsidP="00E01E19">
            <w:pPr>
              <w:pStyle w:val="a7"/>
              <w:ind w:firstLine="709"/>
              <w:rPr>
                <w:sz w:val="20"/>
                <w:szCs w:val="20"/>
              </w:rPr>
            </w:pPr>
            <w:r>
              <w:rPr>
                <w:sz w:val="20"/>
                <w:szCs w:val="20"/>
              </w:rPr>
              <w:t>СО или МС</w:t>
            </w:r>
          </w:p>
        </w:tc>
      </w:tr>
      <w:tr w:rsidR="00B41F42">
        <w:trPr>
          <w:trHeight w:hRule="exact" w:val="926"/>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402"/>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1.2.60</w:t>
            </w:r>
          </w:p>
          <w:p w:rsidR="00B41F42" w:rsidRDefault="00E01E19" w:rsidP="00E01E19">
            <w:pPr>
              <w:pStyle w:val="a7"/>
              <w:ind w:firstLine="709"/>
              <w:rPr>
                <w:sz w:val="20"/>
                <w:szCs w:val="20"/>
              </w:rPr>
            </w:pPr>
            <w:r>
              <w:rPr>
                <w:sz w:val="20"/>
                <w:szCs w:val="20"/>
              </w:rPr>
              <w:t>1.2.61</w:t>
            </w:r>
          </w:p>
          <w:p w:rsidR="00B41F42" w:rsidRDefault="00E01E19" w:rsidP="00E01E19">
            <w:pPr>
              <w:pStyle w:val="a7"/>
              <w:ind w:firstLine="709"/>
              <w:rPr>
                <w:sz w:val="20"/>
                <w:szCs w:val="20"/>
              </w:rPr>
            </w:pPr>
            <w:r>
              <w:rPr>
                <w:sz w:val="20"/>
                <w:szCs w:val="20"/>
              </w:rPr>
              <w:t>1.2.63</w:t>
            </w:r>
          </w:p>
          <w:p w:rsidR="00B41F42" w:rsidRDefault="00E01E19" w:rsidP="00E01E19">
            <w:pPr>
              <w:pStyle w:val="a7"/>
              <w:ind w:firstLine="709"/>
              <w:rPr>
                <w:sz w:val="20"/>
                <w:szCs w:val="20"/>
              </w:rPr>
            </w:pPr>
            <w:r>
              <w:rPr>
                <w:sz w:val="20"/>
                <w:szCs w:val="20"/>
              </w:rPr>
              <w:t>1.2.65</w:t>
            </w:r>
          </w:p>
          <w:p w:rsidR="00B41F42" w:rsidRDefault="00E01E19" w:rsidP="00E01E19">
            <w:pPr>
              <w:pStyle w:val="a7"/>
              <w:ind w:firstLine="709"/>
              <w:rPr>
                <w:sz w:val="20"/>
                <w:szCs w:val="20"/>
              </w:rPr>
            </w:pPr>
            <w:r>
              <w:rPr>
                <w:sz w:val="20"/>
                <w:szCs w:val="20"/>
              </w:rPr>
              <w:t>1.3.10</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орган;</w:t>
            </w:r>
          </w:p>
          <w:p w:rsidR="00B41F42" w:rsidRDefault="00E01E19" w:rsidP="00E01E19">
            <w:pPr>
              <w:pStyle w:val="a7"/>
              <w:ind w:firstLine="709"/>
              <w:rPr>
                <w:sz w:val="20"/>
                <w:szCs w:val="20"/>
              </w:rPr>
            </w:pPr>
            <w:proofErr w:type="spellStart"/>
            <w:r>
              <w:rPr>
                <w:sz w:val="20"/>
                <w:szCs w:val="20"/>
              </w:rPr>
              <w:t>ПБС</w:t>
            </w:r>
            <w:proofErr w:type="spellEnd"/>
            <w:r>
              <w:rPr>
                <w:sz w:val="20"/>
                <w:szCs w:val="20"/>
                <w:vertAlign w:val="superscript"/>
              </w:rPr>
              <w:footnoteReference w:id="2"/>
            </w:r>
            <w:r>
              <w:rPr>
                <w:sz w:val="20"/>
                <w:szCs w:val="20"/>
              </w:rPr>
              <w:t>, которому предоставлены межбюджетные трансферты</w:t>
            </w: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года до двух лет</w:t>
            </w: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328"/>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14" w:type="dxa"/>
            <w:tcBorders>
              <w:top w:val="single" w:sz="4" w:space="0" w:color="auto"/>
              <w:left w:val="single" w:sz="4" w:space="0" w:color="auto"/>
            </w:tcBorders>
            <w:shd w:val="clear" w:color="auto" w:fill="FFFFFF"/>
          </w:tcPr>
          <w:p w:rsidR="00B41F42" w:rsidRDefault="00E01E19" w:rsidP="00E01E19">
            <w:pPr>
              <w:pStyle w:val="a7"/>
              <w:tabs>
                <w:tab w:val="left" w:pos="1382"/>
              </w:tabs>
              <w:ind w:firstLine="709"/>
              <w:jc w:val="both"/>
              <w:rPr>
                <w:sz w:val="20"/>
                <w:szCs w:val="20"/>
              </w:rPr>
            </w:pPr>
            <w:r>
              <w:rPr>
                <w:sz w:val="20"/>
                <w:szCs w:val="20"/>
              </w:rPr>
              <w:t>Нарушение</w:t>
            </w:r>
            <w:r>
              <w:rPr>
                <w:sz w:val="20"/>
                <w:szCs w:val="20"/>
              </w:rPr>
              <w:tab/>
              <w:t>главным распорядителем</w:t>
            </w:r>
          </w:p>
          <w:p w:rsidR="00B41F42" w:rsidRDefault="00E01E19" w:rsidP="00E01E19">
            <w:pPr>
              <w:pStyle w:val="a7"/>
              <w:tabs>
                <w:tab w:val="left" w:pos="2117"/>
                <w:tab w:val="left" w:pos="3696"/>
              </w:tabs>
              <w:ind w:firstLine="709"/>
              <w:jc w:val="both"/>
              <w:rPr>
                <w:sz w:val="20"/>
                <w:szCs w:val="20"/>
              </w:rPr>
            </w:pPr>
            <w:r>
              <w:rPr>
                <w:sz w:val="20"/>
                <w:szCs w:val="20"/>
              </w:rPr>
              <w:t>бюджетных средств, предоставляющим межбюджетные</w:t>
            </w:r>
            <w:r>
              <w:rPr>
                <w:sz w:val="20"/>
                <w:szCs w:val="20"/>
              </w:rPr>
              <w:tab/>
              <w:t>субсидии</w:t>
            </w:r>
            <w:r>
              <w:rPr>
                <w:sz w:val="20"/>
                <w:szCs w:val="20"/>
              </w:rPr>
              <w:tab/>
              <w:t>на</w:t>
            </w:r>
          </w:p>
          <w:p w:rsidR="00B41F42" w:rsidRDefault="00E01E19" w:rsidP="00E01E19">
            <w:pPr>
              <w:pStyle w:val="a7"/>
              <w:ind w:firstLine="709"/>
              <w:jc w:val="both"/>
              <w:rPr>
                <w:sz w:val="20"/>
                <w:szCs w:val="20"/>
              </w:rPr>
            </w:pPr>
            <w:r>
              <w:rPr>
                <w:sz w:val="20"/>
                <w:szCs w:val="20"/>
              </w:rPr>
              <w:t>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ГРБС</w:t>
            </w:r>
            <w:proofErr w:type="spellEnd"/>
            <w:r>
              <w:rPr>
                <w:sz w:val="20"/>
                <w:szCs w:val="20"/>
              </w:rPr>
              <w:t>, предоставляю</w:t>
            </w:r>
            <w:r>
              <w:rPr>
                <w:sz w:val="20"/>
                <w:szCs w:val="20"/>
              </w:rPr>
              <w:softHyphen/>
              <w:t>щий межбюджетные субсидии</w:t>
            </w: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20 000-50 000 или </w:t>
            </w:r>
            <w:proofErr w:type="spellStart"/>
            <w:r>
              <w:rPr>
                <w:sz w:val="20"/>
                <w:szCs w:val="20"/>
              </w:rPr>
              <w:t>дисквалифик</w:t>
            </w:r>
            <w:proofErr w:type="spellEnd"/>
            <w:r>
              <w:rPr>
                <w:sz w:val="20"/>
                <w:szCs w:val="20"/>
              </w:rPr>
              <w:t xml:space="preserve"> </w:t>
            </w:r>
            <w:proofErr w:type="spellStart"/>
            <w:r>
              <w:rPr>
                <w:sz w:val="20"/>
                <w:szCs w:val="20"/>
              </w:rPr>
              <w:t>ация</w:t>
            </w:r>
            <w:proofErr w:type="spellEnd"/>
            <w:r>
              <w:rPr>
                <w:sz w:val="20"/>
                <w:szCs w:val="20"/>
              </w:rPr>
              <w:t xml:space="preserve"> на срок от одного года до двух лет</w:t>
            </w: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083"/>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proofErr w:type="gramStart"/>
            <w:r>
              <w:rPr>
                <w:sz w:val="20"/>
                <w:szCs w:val="20"/>
              </w:rPr>
              <w:t>ч.З</w:t>
            </w:r>
            <w:proofErr w:type="spellEnd"/>
            <w:proofErr w:type="gramEnd"/>
          </w:p>
        </w:tc>
        <w:tc>
          <w:tcPr>
            <w:tcW w:w="4114"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w:t>
            </w:r>
          </w:p>
        </w:tc>
        <w:tc>
          <w:tcPr>
            <w:tcW w:w="1699" w:type="dxa"/>
            <w:tcBorders>
              <w:top w:val="single" w:sz="4" w:space="0" w:color="auto"/>
              <w:left w:val="single" w:sz="4" w:space="0" w:color="auto"/>
            </w:tcBorders>
            <w:shd w:val="clear" w:color="auto" w:fill="FFFFFF"/>
          </w:tcPr>
          <w:p w:rsidR="00B41F42" w:rsidRDefault="00E01E19" w:rsidP="00E01E19">
            <w:pPr>
              <w:pStyle w:val="a7"/>
              <w:tabs>
                <w:tab w:val="left" w:pos="878"/>
              </w:tabs>
              <w:ind w:firstLine="709"/>
              <w:rPr>
                <w:sz w:val="20"/>
                <w:szCs w:val="20"/>
              </w:rPr>
            </w:pPr>
            <w:r>
              <w:rPr>
                <w:sz w:val="20"/>
                <w:szCs w:val="20"/>
              </w:rPr>
              <w:t>финансовый орган,</w:t>
            </w:r>
            <w:r>
              <w:rPr>
                <w:sz w:val="20"/>
                <w:szCs w:val="20"/>
              </w:rPr>
              <w:tab/>
            </w:r>
            <w:proofErr w:type="spellStart"/>
            <w:r>
              <w:rPr>
                <w:sz w:val="20"/>
                <w:szCs w:val="20"/>
              </w:rPr>
              <w:t>ГРБС</w:t>
            </w:r>
            <w:proofErr w:type="spellEnd"/>
            <w:r>
              <w:rPr>
                <w:sz w:val="20"/>
                <w:szCs w:val="20"/>
              </w:rPr>
              <w:t>,</w:t>
            </w:r>
          </w:p>
          <w:p w:rsidR="00B41F42" w:rsidRDefault="00E01E19" w:rsidP="00E01E19">
            <w:pPr>
              <w:pStyle w:val="a7"/>
              <w:tabs>
                <w:tab w:val="left" w:pos="878"/>
              </w:tabs>
              <w:ind w:firstLine="709"/>
              <w:rPr>
                <w:sz w:val="20"/>
                <w:szCs w:val="20"/>
              </w:rPr>
            </w:pPr>
            <w:proofErr w:type="spellStart"/>
            <w:r>
              <w:rPr>
                <w:sz w:val="20"/>
                <w:szCs w:val="20"/>
              </w:rPr>
              <w:t>РБС</w:t>
            </w:r>
            <w:proofErr w:type="spellEnd"/>
            <w:r>
              <w:rPr>
                <w:sz w:val="20"/>
                <w:szCs w:val="20"/>
                <w:vertAlign w:val="superscript"/>
              </w:rPr>
              <w:footnoteReference w:id="3"/>
            </w:r>
            <w:r>
              <w:rPr>
                <w:sz w:val="20"/>
                <w:szCs w:val="20"/>
              </w:rPr>
              <w:t>,</w:t>
            </w:r>
            <w:r>
              <w:rPr>
                <w:sz w:val="20"/>
                <w:szCs w:val="20"/>
              </w:rPr>
              <w:tab/>
            </w:r>
            <w:proofErr w:type="spellStart"/>
            <w:r>
              <w:rPr>
                <w:sz w:val="20"/>
                <w:szCs w:val="20"/>
              </w:rPr>
              <w:t>ПБС</w:t>
            </w:r>
            <w:proofErr w:type="spellEnd"/>
            <w:r>
              <w:rPr>
                <w:sz w:val="20"/>
                <w:szCs w:val="20"/>
              </w:rPr>
              <w:t>,</w:t>
            </w:r>
          </w:p>
          <w:p w:rsidR="00B41F42" w:rsidRDefault="00E01E19" w:rsidP="00E01E19">
            <w:pPr>
              <w:pStyle w:val="a7"/>
              <w:ind w:firstLine="709"/>
              <w:rPr>
                <w:sz w:val="20"/>
                <w:szCs w:val="20"/>
              </w:rPr>
            </w:pPr>
            <w:r>
              <w:rPr>
                <w:sz w:val="20"/>
                <w:szCs w:val="20"/>
              </w:rPr>
              <w:t>которому предоставлены межбюджетные трансферты</w:t>
            </w: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10 000- 30 000 или </w:t>
            </w:r>
            <w:proofErr w:type="spellStart"/>
            <w:r>
              <w:rPr>
                <w:sz w:val="20"/>
                <w:szCs w:val="20"/>
              </w:rPr>
              <w:t>дисквалифик</w:t>
            </w:r>
            <w:proofErr w:type="spellEnd"/>
            <w:r>
              <w:rPr>
                <w:sz w:val="20"/>
                <w:szCs w:val="20"/>
              </w:rPr>
              <w:t xml:space="preserve"> </w:t>
            </w:r>
            <w:proofErr w:type="spellStart"/>
            <w:r>
              <w:rPr>
                <w:sz w:val="20"/>
                <w:szCs w:val="20"/>
              </w:rPr>
              <w:t>ация</w:t>
            </w:r>
            <w:proofErr w:type="spellEnd"/>
            <w:r>
              <w:rPr>
                <w:sz w:val="20"/>
                <w:szCs w:val="20"/>
              </w:rPr>
              <w:t xml:space="preserve"> на срок от одного года до двух лет</w:t>
            </w: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210"/>
          <w:jc w:val="center"/>
        </w:trPr>
        <w:tc>
          <w:tcPr>
            <w:tcW w:w="446"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9</w:t>
            </w:r>
            <w:r w:rsidR="00085DAE">
              <w:rPr>
                <w:sz w:val="20"/>
                <w:szCs w:val="20"/>
              </w:rPr>
              <w:t>8</w:t>
            </w:r>
            <w:r>
              <w:rPr>
                <w:sz w:val="20"/>
                <w:szCs w:val="20"/>
              </w:rPr>
              <w:t>.</w:t>
            </w:r>
          </w:p>
        </w:tc>
        <w:tc>
          <w:tcPr>
            <w:tcW w:w="1138"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15.15.4</w:t>
            </w:r>
          </w:p>
        </w:tc>
        <w:tc>
          <w:tcPr>
            <w:tcW w:w="1843"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условий предоставления бюджетных инвестиций</w:t>
            </w:r>
          </w:p>
        </w:tc>
        <w:tc>
          <w:tcPr>
            <w:tcW w:w="71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14" w:type="dxa"/>
            <w:tcBorders>
              <w:top w:val="single" w:sz="4" w:space="0" w:color="auto"/>
              <w:left w:val="single" w:sz="4" w:space="0" w:color="auto"/>
              <w:bottom w:val="single" w:sz="4" w:space="0" w:color="auto"/>
            </w:tcBorders>
            <w:shd w:val="clear" w:color="auto" w:fill="FFFFFF"/>
          </w:tcPr>
          <w:p w:rsidR="00B41F42" w:rsidRDefault="00E01E19" w:rsidP="00E01E19">
            <w:pPr>
              <w:pStyle w:val="a7"/>
              <w:tabs>
                <w:tab w:val="right" w:pos="3874"/>
              </w:tabs>
              <w:ind w:firstLine="709"/>
              <w:jc w:val="both"/>
              <w:rPr>
                <w:sz w:val="20"/>
                <w:szCs w:val="20"/>
              </w:rPr>
            </w:pPr>
            <w:r>
              <w:rPr>
                <w:sz w:val="20"/>
                <w:szCs w:val="20"/>
              </w:rPr>
              <w:t>Нарушение</w:t>
            </w:r>
            <w:r>
              <w:rPr>
                <w:sz w:val="20"/>
                <w:szCs w:val="20"/>
              </w:rPr>
              <w:tab/>
              <w:t>главным распорядителем</w:t>
            </w:r>
          </w:p>
          <w:p w:rsidR="00B41F42" w:rsidRDefault="00E01E19" w:rsidP="00E01E19">
            <w:pPr>
              <w:pStyle w:val="a7"/>
              <w:tabs>
                <w:tab w:val="right" w:pos="3878"/>
                <w:tab w:val="right" w:pos="3879"/>
              </w:tabs>
              <w:ind w:firstLine="709"/>
              <w:jc w:val="both"/>
              <w:rPr>
                <w:sz w:val="20"/>
                <w:szCs w:val="20"/>
              </w:rPr>
            </w:pPr>
            <w:r>
              <w:rPr>
                <w:sz w:val="20"/>
                <w:szCs w:val="20"/>
              </w:rPr>
              <w:t>бюджетных</w:t>
            </w:r>
            <w:r>
              <w:rPr>
                <w:sz w:val="20"/>
                <w:szCs w:val="20"/>
              </w:rPr>
              <w:tab/>
              <w:t>средств,</w:t>
            </w:r>
            <w:r>
              <w:rPr>
                <w:sz w:val="20"/>
                <w:szCs w:val="20"/>
              </w:rPr>
              <w:tab/>
              <w:t>получателем</w:t>
            </w:r>
          </w:p>
          <w:p w:rsidR="00B41F42" w:rsidRDefault="00E01E19" w:rsidP="00E01E19">
            <w:pPr>
              <w:pStyle w:val="a7"/>
              <w:tabs>
                <w:tab w:val="right" w:pos="3883"/>
              </w:tabs>
              <w:ind w:firstLine="709"/>
              <w:jc w:val="both"/>
              <w:rPr>
                <w:sz w:val="20"/>
                <w:szCs w:val="20"/>
              </w:rPr>
            </w:pPr>
            <w:r>
              <w:rPr>
                <w:sz w:val="20"/>
                <w:szCs w:val="20"/>
              </w:rPr>
              <w:t>бюджетных</w:t>
            </w:r>
            <w:r>
              <w:rPr>
                <w:sz w:val="20"/>
                <w:szCs w:val="20"/>
              </w:rPr>
              <w:tab/>
              <w:t>средств, осуществляющими</w:t>
            </w:r>
          </w:p>
          <w:p w:rsidR="00B41F42" w:rsidRDefault="00E01E19" w:rsidP="00E01E19">
            <w:pPr>
              <w:pStyle w:val="a7"/>
              <w:tabs>
                <w:tab w:val="right" w:pos="3878"/>
              </w:tabs>
              <w:ind w:firstLine="709"/>
              <w:jc w:val="both"/>
              <w:rPr>
                <w:sz w:val="20"/>
                <w:szCs w:val="20"/>
              </w:rPr>
            </w:pPr>
            <w:r>
              <w:rPr>
                <w:sz w:val="20"/>
                <w:szCs w:val="20"/>
              </w:rPr>
              <w:t>бюджетные</w:t>
            </w:r>
            <w:r>
              <w:rPr>
                <w:sz w:val="20"/>
                <w:szCs w:val="20"/>
              </w:rPr>
              <w:tab/>
              <w:t>инвестиции в объекты</w:t>
            </w:r>
          </w:p>
          <w:p w:rsidR="00B41F42" w:rsidRDefault="00E01E19" w:rsidP="00E01E19">
            <w:pPr>
              <w:pStyle w:val="a7"/>
              <w:tabs>
                <w:tab w:val="right" w:pos="3874"/>
              </w:tabs>
              <w:ind w:firstLine="709"/>
              <w:jc w:val="both"/>
              <w:rPr>
                <w:sz w:val="20"/>
                <w:szCs w:val="20"/>
              </w:rPr>
            </w:pPr>
            <w:r>
              <w:rPr>
                <w:sz w:val="20"/>
                <w:szCs w:val="20"/>
              </w:rPr>
              <w:t>государственной</w:t>
            </w:r>
            <w:r>
              <w:rPr>
                <w:sz w:val="20"/>
                <w:szCs w:val="20"/>
              </w:rPr>
              <w:tab/>
              <w:t>(муниципальной)</w:t>
            </w:r>
          </w:p>
        </w:tc>
        <w:tc>
          <w:tcPr>
            <w:tcW w:w="1699" w:type="dxa"/>
            <w:tcBorders>
              <w:top w:val="single" w:sz="4" w:space="0" w:color="auto"/>
              <w:left w:val="single" w:sz="4" w:space="0" w:color="auto"/>
              <w:bottom w:val="single" w:sz="4" w:space="0" w:color="auto"/>
            </w:tcBorders>
            <w:shd w:val="clear" w:color="auto" w:fill="FFFFFF"/>
          </w:tcPr>
          <w:p w:rsidR="00B41F42" w:rsidRDefault="00E01E19" w:rsidP="00E01E19">
            <w:pPr>
              <w:pStyle w:val="a7"/>
              <w:tabs>
                <w:tab w:val="right" w:pos="1474"/>
              </w:tabs>
              <w:ind w:firstLine="709"/>
              <w:rPr>
                <w:sz w:val="20"/>
                <w:szCs w:val="20"/>
              </w:rPr>
            </w:pPr>
            <w:proofErr w:type="spellStart"/>
            <w:r>
              <w:rPr>
                <w:sz w:val="20"/>
                <w:szCs w:val="20"/>
              </w:rPr>
              <w:t>ГРБС</w:t>
            </w:r>
            <w:proofErr w:type="spellEnd"/>
            <w:r>
              <w:rPr>
                <w:sz w:val="20"/>
                <w:szCs w:val="20"/>
              </w:rPr>
              <w:t>,</w:t>
            </w:r>
            <w:r>
              <w:rPr>
                <w:sz w:val="20"/>
                <w:szCs w:val="20"/>
              </w:rPr>
              <w:tab/>
            </w:r>
            <w:proofErr w:type="spellStart"/>
            <w:r>
              <w:rPr>
                <w:sz w:val="20"/>
                <w:szCs w:val="20"/>
              </w:rPr>
              <w:t>ПБС</w:t>
            </w:r>
            <w:proofErr w:type="spellEnd"/>
            <w:r>
              <w:rPr>
                <w:sz w:val="20"/>
                <w:szCs w:val="20"/>
              </w:rPr>
              <w:t>,</w:t>
            </w:r>
          </w:p>
          <w:p w:rsidR="00B41F42" w:rsidRDefault="00E01E19" w:rsidP="00E01E19">
            <w:pPr>
              <w:pStyle w:val="a7"/>
              <w:tabs>
                <w:tab w:val="right" w:pos="1474"/>
              </w:tabs>
              <w:ind w:firstLine="709"/>
              <w:rPr>
                <w:sz w:val="20"/>
                <w:szCs w:val="20"/>
              </w:rPr>
            </w:pPr>
            <w:r>
              <w:rPr>
                <w:sz w:val="20"/>
                <w:szCs w:val="20"/>
              </w:rPr>
              <w:t>осуществляю щи е</w:t>
            </w:r>
            <w:r>
              <w:rPr>
                <w:sz w:val="20"/>
                <w:szCs w:val="20"/>
              </w:rPr>
              <w:tab/>
              <w:t>или</w:t>
            </w:r>
          </w:p>
          <w:p w:rsidR="00B41F42" w:rsidRDefault="00E01E19" w:rsidP="00E01E19">
            <w:pPr>
              <w:pStyle w:val="a7"/>
              <w:ind w:firstLine="709"/>
              <w:rPr>
                <w:sz w:val="20"/>
                <w:szCs w:val="20"/>
              </w:rPr>
            </w:pPr>
            <w:proofErr w:type="spellStart"/>
            <w:r>
              <w:rPr>
                <w:sz w:val="20"/>
                <w:szCs w:val="20"/>
              </w:rPr>
              <w:t>предоставляющи</w:t>
            </w:r>
            <w:proofErr w:type="spellEnd"/>
            <w:r>
              <w:rPr>
                <w:sz w:val="20"/>
                <w:szCs w:val="20"/>
              </w:rPr>
              <w:t xml:space="preserve"> е бюджетные</w:t>
            </w:r>
          </w:p>
        </w:tc>
        <w:tc>
          <w:tcPr>
            <w:tcW w:w="1421"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20 000 - 50 000 или </w:t>
            </w:r>
            <w:proofErr w:type="spellStart"/>
            <w:r>
              <w:rPr>
                <w:sz w:val="20"/>
                <w:szCs w:val="20"/>
              </w:rPr>
              <w:t>дисквалифик</w:t>
            </w:r>
            <w:proofErr w:type="spellEnd"/>
            <w:r>
              <w:rPr>
                <w:sz w:val="20"/>
                <w:szCs w:val="20"/>
              </w:rPr>
              <w:t xml:space="preserve"> </w:t>
            </w:r>
            <w:proofErr w:type="spellStart"/>
            <w:r>
              <w:rPr>
                <w:sz w:val="20"/>
                <w:szCs w:val="20"/>
              </w:rPr>
              <w:t>ация</w:t>
            </w:r>
            <w:proofErr w:type="spellEnd"/>
            <w:r>
              <w:rPr>
                <w:sz w:val="20"/>
                <w:szCs w:val="20"/>
              </w:rPr>
              <w:t xml:space="preserve"> на срок</w:t>
            </w:r>
          </w:p>
        </w:tc>
        <w:tc>
          <w:tcPr>
            <w:tcW w:w="156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 года, в случае привлечения к </w:t>
            </w:r>
            <w:proofErr w:type="spellStart"/>
            <w:r>
              <w:rPr>
                <w:sz w:val="20"/>
                <w:szCs w:val="20"/>
              </w:rPr>
              <w:t>ответственност</w:t>
            </w:r>
            <w:proofErr w:type="spellEnd"/>
            <w:r>
              <w:rPr>
                <w:sz w:val="20"/>
                <w:szCs w:val="20"/>
              </w:rPr>
              <w:t xml:space="preserve"> и должностных лиц, указанных</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мировой судья/ районный суд (если S </w:t>
            </w:r>
            <w:proofErr w:type="spellStart"/>
            <w:r>
              <w:rPr>
                <w:sz w:val="20"/>
                <w:szCs w:val="20"/>
              </w:rPr>
              <w:t>ответственн</w:t>
            </w:r>
            <w:proofErr w:type="spellEnd"/>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1138"/>
        <w:gridCol w:w="1843"/>
        <w:gridCol w:w="715"/>
        <w:gridCol w:w="4109"/>
        <w:gridCol w:w="1699"/>
        <w:gridCol w:w="1421"/>
        <w:gridCol w:w="1560"/>
        <w:gridCol w:w="1560"/>
        <w:gridCol w:w="1306"/>
      </w:tblGrid>
      <w:tr w:rsidR="00B41F42">
        <w:trPr>
          <w:trHeight w:hRule="exact" w:val="739"/>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 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p w:rsidR="00B41F42" w:rsidRDefault="00E01E19" w:rsidP="00E01E19">
            <w:pPr>
              <w:pStyle w:val="a7"/>
              <w:tabs>
                <w:tab w:val="left" w:pos="2088"/>
                <w:tab w:val="left" w:pos="3792"/>
              </w:tabs>
              <w:ind w:firstLine="709"/>
              <w:jc w:val="both"/>
              <w:rPr>
                <w:sz w:val="20"/>
                <w:szCs w:val="20"/>
              </w:rPr>
            </w:pPr>
            <w:r>
              <w:rPr>
                <w:sz w:val="20"/>
                <w:szCs w:val="20"/>
              </w:rPr>
              <w:t>собственности или предоставляющими бюджетные инвестиции юридическим лицам, не являющимся государственными (муниципальными)</w:t>
            </w:r>
            <w:r>
              <w:rPr>
                <w:sz w:val="20"/>
                <w:szCs w:val="20"/>
              </w:rPr>
              <w:tab/>
              <w:t>учреждениями</w:t>
            </w:r>
            <w:r>
              <w:rPr>
                <w:sz w:val="20"/>
                <w:szCs w:val="20"/>
              </w:rPr>
              <w:tab/>
              <w:t>и</w:t>
            </w:r>
          </w:p>
          <w:p w:rsidR="00B41F42" w:rsidRDefault="00E01E19" w:rsidP="00E01E19">
            <w:pPr>
              <w:pStyle w:val="a7"/>
              <w:tabs>
                <w:tab w:val="right" w:pos="3878"/>
              </w:tabs>
              <w:ind w:firstLine="709"/>
              <w:jc w:val="both"/>
              <w:rPr>
                <w:sz w:val="20"/>
                <w:szCs w:val="20"/>
              </w:rPr>
            </w:pPr>
            <w:r>
              <w:rPr>
                <w:sz w:val="20"/>
                <w:szCs w:val="20"/>
              </w:rPr>
              <w:t>государственными</w:t>
            </w:r>
            <w:r>
              <w:rPr>
                <w:sz w:val="20"/>
                <w:szCs w:val="20"/>
              </w:rPr>
              <w:tab/>
              <w:t>(муниципальными)</w:t>
            </w:r>
          </w:p>
          <w:p w:rsidR="00B41F42" w:rsidRDefault="00E01E19" w:rsidP="00E01E19">
            <w:pPr>
              <w:pStyle w:val="a7"/>
              <w:tabs>
                <w:tab w:val="right" w:pos="3888"/>
              </w:tabs>
              <w:ind w:firstLine="709"/>
              <w:jc w:val="both"/>
              <w:rPr>
                <w:sz w:val="20"/>
                <w:szCs w:val="20"/>
              </w:rPr>
            </w:pPr>
            <w:r>
              <w:rPr>
                <w:sz w:val="20"/>
                <w:szCs w:val="20"/>
              </w:rPr>
              <w:t>унитарными предприятиями, бюджетным или автономным учреждением либо государственным</w:t>
            </w:r>
            <w:r>
              <w:rPr>
                <w:sz w:val="20"/>
                <w:szCs w:val="20"/>
              </w:rPr>
              <w:tab/>
              <w:t>(муниципальным)</w:t>
            </w:r>
          </w:p>
          <w:p w:rsidR="00B41F42" w:rsidRDefault="00E01E19" w:rsidP="00E01E19">
            <w:pPr>
              <w:pStyle w:val="a7"/>
              <w:tabs>
                <w:tab w:val="left" w:pos="2155"/>
                <w:tab w:val="left" w:pos="3586"/>
              </w:tabs>
              <w:ind w:firstLine="709"/>
              <w:jc w:val="both"/>
              <w:rPr>
                <w:sz w:val="20"/>
                <w:szCs w:val="20"/>
              </w:rPr>
            </w:pPr>
            <w:r>
              <w:rPr>
                <w:sz w:val="20"/>
                <w:szCs w:val="20"/>
              </w:rPr>
              <w:t>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w:t>
            </w:r>
            <w:r>
              <w:rPr>
                <w:sz w:val="20"/>
                <w:szCs w:val="20"/>
              </w:rPr>
              <w:tab/>
              <w:t>заказчика</w:t>
            </w:r>
            <w:r>
              <w:rPr>
                <w:sz w:val="20"/>
                <w:szCs w:val="20"/>
              </w:rPr>
              <w:tab/>
              <w:t>при</w:t>
            </w:r>
          </w:p>
          <w:p w:rsidR="00B41F42" w:rsidRDefault="00E01E19" w:rsidP="00E01E19">
            <w:pPr>
              <w:pStyle w:val="a7"/>
              <w:tabs>
                <w:tab w:val="left" w:pos="1579"/>
              </w:tabs>
              <w:ind w:firstLine="709"/>
              <w:jc w:val="both"/>
              <w:rPr>
                <w:sz w:val="20"/>
                <w:szCs w:val="20"/>
              </w:rPr>
            </w:pPr>
            <w:r>
              <w:rPr>
                <w:sz w:val="20"/>
                <w:szCs w:val="20"/>
              </w:rPr>
              <w:t>осуществлении бюджетных инвестиций в объекты государственной (муниципальной) собственности)</w:t>
            </w:r>
            <w:r>
              <w:rPr>
                <w:sz w:val="20"/>
                <w:szCs w:val="20"/>
              </w:rPr>
              <w:tab/>
              <w:t>порядка осуществления</w:t>
            </w:r>
          </w:p>
          <w:p w:rsidR="00B41F42" w:rsidRDefault="00E01E19" w:rsidP="00E01E19">
            <w:pPr>
              <w:pStyle w:val="a7"/>
              <w:tabs>
                <w:tab w:val="left" w:pos="1579"/>
              </w:tabs>
              <w:ind w:firstLine="709"/>
              <w:jc w:val="both"/>
              <w:rPr>
                <w:sz w:val="20"/>
                <w:szCs w:val="20"/>
              </w:rPr>
            </w:pPr>
            <w:r>
              <w:rPr>
                <w:sz w:val="20"/>
                <w:szCs w:val="20"/>
              </w:rPr>
              <w:t>бюджетных инвестиций или порядка предоставления</w:t>
            </w:r>
            <w:r>
              <w:rPr>
                <w:sz w:val="20"/>
                <w:szCs w:val="20"/>
              </w:rPr>
              <w:tab/>
              <w:t>бюджетных инвестиций</w:t>
            </w:r>
          </w:p>
          <w:p w:rsidR="00B41F42" w:rsidRDefault="00E01E19" w:rsidP="00E01E19">
            <w:pPr>
              <w:pStyle w:val="a7"/>
              <w:tabs>
                <w:tab w:val="left" w:pos="1589"/>
              </w:tabs>
              <w:ind w:firstLine="709"/>
              <w:jc w:val="both"/>
              <w:rPr>
                <w:sz w:val="20"/>
                <w:szCs w:val="20"/>
              </w:rPr>
            </w:pPr>
            <w:r>
              <w:rPr>
                <w:sz w:val="20"/>
                <w:szCs w:val="20"/>
              </w:rPr>
              <w:t>либо неисполнение ими решения о подготовке и</w:t>
            </w:r>
            <w:r>
              <w:rPr>
                <w:sz w:val="20"/>
                <w:szCs w:val="20"/>
              </w:rPr>
              <w:tab/>
              <w:t>реализации бюджетных</w:t>
            </w:r>
          </w:p>
          <w:p w:rsidR="00B41F42" w:rsidRDefault="00E01E19" w:rsidP="00E01E19">
            <w:pPr>
              <w:pStyle w:val="a7"/>
              <w:ind w:firstLine="709"/>
              <w:jc w:val="both"/>
              <w:rPr>
                <w:sz w:val="20"/>
                <w:szCs w:val="20"/>
              </w:rPr>
            </w:pPr>
            <w:r>
              <w:rPr>
                <w:sz w:val="20"/>
                <w:szCs w:val="20"/>
              </w:rPr>
              <w:t>инвестиций или решения о предоставлении бюджетных инвестиций, за исключением случаев, предусмотренных статьей 15.14 настоящего Кодекса</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81"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ч. 1 ст. 4.5 КоАП в </w:t>
            </w:r>
            <w:proofErr w:type="spellStart"/>
            <w:r>
              <w:rPr>
                <w:sz w:val="20"/>
                <w:szCs w:val="20"/>
              </w:rPr>
              <w:t>ч.З</w:t>
            </w:r>
            <w:proofErr w:type="spellEnd"/>
            <w:r>
              <w:rPr>
                <w:sz w:val="20"/>
                <w:szCs w:val="20"/>
              </w:rPr>
              <w:t xml:space="preserve"> </w:t>
            </w:r>
            <w:proofErr w:type="spellStart"/>
            <w:r>
              <w:rPr>
                <w:sz w:val="20"/>
                <w:szCs w:val="20"/>
              </w:rPr>
              <w:t>ст.3.11</w:t>
            </w:r>
            <w:proofErr w:type="spellEnd"/>
            <w:r>
              <w:rPr>
                <w:sz w:val="20"/>
                <w:szCs w:val="20"/>
              </w:rPr>
              <w:t xml:space="preserve"> - срок давности 1 год*</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p w:rsidR="00B41F42" w:rsidRDefault="00E01E19" w:rsidP="00E01E19">
            <w:pPr>
              <w:pStyle w:val="a7"/>
              <w:ind w:firstLine="709"/>
              <w:rPr>
                <w:sz w:val="20"/>
                <w:szCs w:val="20"/>
              </w:rPr>
            </w:pPr>
            <w:r>
              <w:rPr>
                <w:sz w:val="20"/>
                <w:szCs w:val="20"/>
              </w:rPr>
              <w:t xml:space="preserve">ости </w:t>
            </w:r>
            <w:proofErr w:type="spellStart"/>
            <w:r>
              <w:rPr>
                <w:sz w:val="20"/>
                <w:szCs w:val="20"/>
              </w:rPr>
              <w:t>ГГС</w:t>
            </w:r>
            <w:proofErr w:type="spellEnd"/>
            <w:r>
              <w:rPr>
                <w:sz w:val="20"/>
                <w:szCs w:val="20"/>
              </w:rPr>
              <w:t xml:space="preserve"> СО или МС</w:t>
            </w:r>
          </w:p>
        </w:tc>
      </w:tr>
      <w:tr w:rsidR="00B41F42">
        <w:trPr>
          <w:trHeight w:hRule="exact" w:val="926"/>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5803"/>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1.3.8</w:t>
            </w:r>
          </w:p>
          <w:p w:rsidR="00B41F42" w:rsidRDefault="00E01E19" w:rsidP="00E01E19">
            <w:pPr>
              <w:pStyle w:val="a7"/>
              <w:ind w:firstLine="709"/>
              <w:rPr>
                <w:sz w:val="20"/>
                <w:szCs w:val="20"/>
              </w:rPr>
            </w:pPr>
            <w:r>
              <w:rPr>
                <w:sz w:val="20"/>
                <w:szCs w:val="20"/>
              </w:rPr>
              <w:t>1.3.12</w:t>
            </w:r>
          </w:p>
        </w:tc>
        <w:tc>
          <w:tcPr>
            <w:tcW w:w="1843"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инвестиции;</w:t>
            </w:r>
          </w:p>
          <w:p w:rsidR="00B41F42" w:rsidRDefault="00E01E19" w:rsidP="00E01E19">
            <w:pPr>
              <w:pStyle w:val="a7"/>
              <w:ind w:firstLine="709"/>
              <w:rPr>
                <w:sz w:val="20"/>
                <w:szCs w:val="20"/>
              </w:rPr>
            </w:pPr>
            <w:r>
              <w:rPr>
                <w:sz w:val="20"/>
                <w:szCs w:val="20"/>
              </w:rPr>
              <w:t>БУ, АУ, ГУП</w:t>
            </w:r>
            <w:r>
              <w:rPr>
                <w:sz w:val="20"/>
                <w:szCs w:val="20"/>
                <w:vertAlign w:val="superscript"/>
              </w:rPr>
              <w:footnoteReference w:id="4"/>
            </w:r>
            <w:r>
              <w:rPr>
                <w:sz w:val="20"/>
                <w:szCs w:val="20"/>
              </w:rPr>
              <w:t xml:space="preserve">, если переданы полномочия </w:t>
            </w:r>
            <w:proofErr w:type="spellStart"/>
            <w:proofErr w:type="gramStart"/>
            <w:r>
              <w:rPr>
                <w:sz w:val="20"/>
                <w:szCs w:val="20"/>
              </w:rPr>
              <w:t>гос.заказчика</w:t>
            </w:r>
            <w:proofErr w:type="spellEnd"/>
            <w:proofErr w:type="gramEnd"/>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от одного года до двух лет</w:t>
            </w: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704"/>
          <w:jc w:val="center"/>
        </w:trPr>
        <w:tc>
          <w:tcPr>
            <w:tcW w:w="446" w:type="dxa"/>
            <w:vMerge/>
            <w:tcBorders>
              <w:left w:val="single" w:sz="4" w:space="0" w:color="auto"/>
              <w:bottom w:val="single" w:sz="4" w:space="0" w:color="auto"/>
            </w:tcBorders>
            <w:shd w:val="clear" w:color="auto" w:fill="FFFFFF"/>
          </w:tcPr>
          <w:p w:rsidR="00B41F42" w:rsidRDefault="00B41F42" w:rsidP="00E01E19">
            <w:pPr>
              <w:ind w:firstLine="709"/>
            </w:pPr>
          </w:p>
        </w:tc>
        <w:tc>
          <w:tcPr>
            <w:tcW w:w="1138" w:type="dxa"/>
            <w:vMerge/>
            <w:tcBorders>
              <w:left w:val="single" w:sz="4" w:space="0" w:color="auto"/>
              <w:bottom w:val="single" w:sz="4" w:space="0" w:color="auto"/>
            </w:tcBorders>
            <w:shd w:val="clear" w:color="auto" w:fill="FFFFFF"/>
          </w:tcPr>
          <w:p w:rsidR="00B41F42" w:rsidRDefault="00B41F42" w:rsidP="00E01E19">
            <w:pPr>
              <w:ind w:firstLine="709"/>
            </w:pPr>
          </w:p>
        </w:tc>
        <w:tc>
          <w:tcPr>
            <w:tcW w:w="1843" w:type="dxa"/>
            <w:vMerge/>
            <w:tcBorders>
              <w:left w:val="single" w:sz="4" w:space="0" w:color="auto"/>
              <w:bottom w:val="single" w:sz="4" w:space="0" w:color="auto"/>
            </w:tcBorders>
            <w:shd w:val="clear" w:color="auto" w:fill="FFFFFF"/>
          </w:tcPr>
          <w:p w:rsidR="00B41F42" w:rsidRDefault="00B41F42" w:rsidP="00E01E19">
            <w:pPr>
              <w:ind w:firstLine="709"/>
            </w:pPr>
          </w:p>
        </w:tc>
        <w:tc>
          <w:tcPr>
            <w:tcW w:w="71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0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w:t>
            </w:r>
          </w:p>
        </w:tc>
        <w:tc>
          <w:tcPr>
            <w:tcW w:w="169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юридическое лицо, которому предоставлены бюджетные инвестиции</w:t>
            </w:r>
          </w:p>
        </w:tc>
        <w:tc>
          <w:tcPr>
            <w:tcW w:w="1421"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30 000</w:t>
            </w:r>
          </w:p>
        </w:tc>
        <w:tc>
          <w:tcPr>
            <w:tcW w:w="156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от 2 до 12 процентов суммы полученной бюджетной инвестиции.</w:t>
            </w:r>
          </w:p>
        </w:tc>
        <w:tc>
          <w:tcPr>
            <w:tcW w:w="156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6" w:type="dxa"/>
            <w:vMerge/>
            <w:tcBorders>
              <w:left w:val="single" w:sz="4" w:space="0" w:color="auto"/>
              <w:bottom w:val="single" w:sz="4" w:space="0" w:color="auto"/>
              <w:right w:val="single" w:sz="4" w:space="0" w:color="auto"/>
            </w:tcBorders>
            <w:shd w:val="clear" w:color="auto" w:fill="FFFFFF"/>
          </w:tcPr>
          <w:p w:rsidR="00B41F42" w:rsidRDefault="00B41F42" w:rsidP="00E01E19">
            <w:pPr>
              <w:ind w:firstLine="709"/>
            </w:pP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142"/>
        <w:gridCol w:w="1843"/>
        <w:gridCol w:w="710"/>
        <w:gridCol w:w="4109"/>
        <w:gridCol w:w="1704"/>
        <w:gridCol w:w="1416"/>
        <w:gridCol w:w="1560"/>
        <w:gridCol w:w="1560"/>
        <w:gridCol w:w="1301"/>
      </w:tblGrid>
      <w:tr w:rsidR="00B41F42">
        <w:trPr>
          <w:trHeight w:hRule="exact" w:val="725"/>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lastRenderedPageBreak/>
              <w:t>Ко п/ п</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Субъект </w:t>
            </w:r>
            <w:proofErr w:type="spellStart"/>
            <w:r>
              <w:rPr>
                <w:sz w:val="20"/>
                <w:szCs w:val="20"/>
              </w:rPr>
              <w:t>ответстве</w:t>
            </w:r>
            <w:proofErr w:type="spellEnd"/>
            <w:r>
              <w:rPr>
                <w:sz w:val="20"/>
                <w:szCs w:val="20"/>
              </w:rPr>
              <w:t xml:space="preserve"> н </w:t>
            </w:r>
            <w:proofErr w:type="spellStart"/>
            <w:r>
              <w:rPr>
                <w:sz w:val="20"/>
                <w:szCs w:val="20"/>
              </w:rPr>
              <w:t>ности</w:t>
            </w:r>
            <w:proofErr w:type="spellEnd"/>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Санкция, сумма в рублях</w:t>
            </w:r>
          </w:p>
        </w:tc>
        <w:tc>
          <w:tcPr>
            <w:tcW w:w="1560"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Кто</w:t>
            </w:r>
          </w:p>
          <w:p w:rsidR="00B41F42" w:rsidRDefault="00E01E19" w:rsidP="00E01E19">
            <w:pPr>
              <w:pStyle w:val="a7"/>
              <w:ind w:firstLine="709"/>
              <w:rPr>
                <w:sz w:val="20"/>
                <w:szCs w:val="20"/>
              </w:rPr>
            </w:pPr>
            <w:proofErr w:type="spellStart"/>
            <w:r>
              <w:rPr>
                <w:sz w:val="20"/>
                <w:szCs w:val="20"/>
              </w:rPr>
              <w:t>рассматрив</w:t>
            </w:r>
            <w:proofErr w:type="spellEnd"/>
          </w:p>
          <w:p w:rsidR="00B41F42" w:rsidRDefault="00E01E19" w:rsidP="00E01E19">
            <w:pPr>
              <w:pStyle w:val="a7"/>
              <w:ind w:firstLine="709"/>
              <w:rPr>
                <w:sz w:val="20"/>
                <w:szCs w:val="20"/>
              </w:rPr>
            </w:pPr>
            <w:proofErr w:type="spellStart"/>
            <w:r>
              <w:rPr>
                <w:sz w:val="20"/>
                <w:szCs w:val="20"/>
              </w:rPr>
              <w:t>ает</w:t>
            </w:r>
            <w:proofErr w:type="spellEnd"/>
          </w:p>
          <w:p w:rsidR="00B41F42" w:rsidRDefault="00E01E19" w:rsidP="00E01E19">
            <w:pPr>
              <w:pStyle w:val="a7"/>
              <w:ind w:firstLine="709"/>
              <w:rPr>
                <w:sz w:val="20"/>
                <w:szCs w:val="20"/>
              </w:rPr>
            </w:pPr>
            <w:r>
              <w:rPr>
                <w:sz w:val="20"/>
                <w:szCs w:val="20"/>
              </w:rPr>
              <w:t>дела</w:t>
            </w:r>
          </w:p>
        </w:tc>
      </w:tr>
      <w:tr w:rsidR="00B41F42">
        <w:trPr>
          <w:trHeight w:hRule="exact" w:val="931"/>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0" w:type="dxa"/>
            <w:vMerge/>
            <w:tcBorders>
              <w:left w:val="single" w:sz="4" w:space="0" w:color="auto"/>
            </w:tcBorders>
            <w:shd w:val="clear" w:color="auto" w:fill="FFFFFF"/>
            <w:vAlign w:val="bottom"/>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354"/>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10.</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15.15.5</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условий предоставления субсидий</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w:t>
            </w:r>
          </w:p>
        </w:tc>
        <w:tc>
          <w:tcPr>
            <w:tcW w:w="1704"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ГРБС</w:t>
            </w:r>
            <w:proofErr w:type="spellEnd"/>
            <w:r>
              <w:rPr>
                <w:sz w:val="20"/>
                <w:szCs w:val="20"/>
              </w:rPr>
              <w:t>, предоставляю</w:t>
            </w:r>
            <w:r>
              <w:rPr>
                <w:sz w:val="20"/>
                <w:szCs w:val="20"/>
              </w:rPr>
              <w:softHyphen/>
              <w:t>щий субсидии</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10 000 - 30 000 или </w:t>
            </w:r>
            <w:proofErr w:type="spellStart"/>
            <w:r>
              <w:rPr>
                <w:sz w:val="20"/>
                <w:szCs w:val="20"/>
              </w:rPr>
              <w:t>дисквалифик</w:t>
            </w:r>
            <w:proofErr w:type="spellEnd"/>
            <w:r>
              <w:rPr>
                <w:sz w:val="20"/>
                <w:szCs w:val="20"/>
              </w:rPr>
              <w:t xml:space="preserve"> </w:t>
            </w:r>
            <w:proofErr w:type="spellStart"/>
            <w:r>
              <w:rPr>
                <w:sz w:val="20"/>
                <w:szCs w:val="20"/>
              </w:rPr>
              <w:t>ация</w:t>
            </w:r>
            <w:proofErr w:type="spellEnd"/>
            <w:r>
              <w:rPr>
                <w:sz w:val="20"/>
                <w:szCs w:val="20"/>
              </w:rPr>
              <w:t xml:space="preserve"> на срок от одного года до двух лет</w:t>
            </w:r>
          </w:p>
        </w:tc>
        <w:tc>
          <w:tcPr>
            <w:tcW w:w="156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 года, в случае привлечения к </w:t>
            </w:r>
            <w:proofErr w:type="spellStart"/>
            <w:r>
              <w:rPr>
                <w:sz w:val="20"/>
                <w:szCs w:val="20"/>
              </w:rPr>
              <w:t>ответственност</w:t>
            </w:r>
            <w:proofErr w:type="spellEnd"/>
            <w:r>
              <w:rPr>
                <w:sz w:val="20"/>
                <w:szCs w:val="20"/>
              </w:rPr>
              <w:t xml:space="preserve"> и должностных лиц, указанных в </w:t>
            </w:r>
            <w:proofErr w:type="spellStart"/>
            <w:r>
              <w:rPr>
                <w:sz w:val="20"/>
                <w:szCs w:val="20"/>
              </w:rPr>
              <w:t>ч.З</w:t>
            </w:r>
            <w:proofErr w:type="spellEnd"/>
            <w:r>
              <w:rPr>
                <w:sz w:val="20"/>
                <w:szCs w:val="20"/>
              </w:rPr>
              <w:t xml:space="preserve"> </w:t>
            </w:r>
            <w:proofErr w:type="spellStart"/>
            <w:r>
              <w:rPr>
                <w:sz w:val="20"/>
                <w:szCs w:val="20"/>
              </w:rPr>
              <w:t>ст.3.11</w:t>
            </w:r>
            <w:proofErr w:type="spellEnd"/>
            <w:r>
              <w:rPr>
                <w:sz w:val="20"/>
                <w:szCs w:val="20"/>
              </w:rPr>
              <w:t xml:space="preserve"> - срок давности 1 год*</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мировой судья/ районный суд (если S </w:t>
            </w:r>
            <w:proofErr w:type="spellStart"/>
            <w:r>
              <w:rPr>
                <w:sz w:val="20"/>
                <w:szCs w:val="20"/>
              </w:rPr>
              <w:t>ответственн</w:t>
            </w:r>
            <w:proofErr w:type="spellEnd"/>
            <w:r>
              <w:rPr>
                <w:sz w:val="20"/>
                <w:szCs w:val="20"/>
              </w:rPr>
              <w:t xml:space="preserve"> ости </w:t>
            </w:r>
            <w:proofErr w:type="spellStart"/>
            <w:r>
              <w:rPr>
                <w:sz w:val="20"/>
                <w:szCs w:val="20"/>
              </w:rPr>
              <w:t>ГГС</w:t>
            </w:r>
            <w:proofErr w:type="spellEnd"/>
            <w:r>
              <w:rPr>
                <w:sz w:val="20"/>
                <w:szCs w:val="20"/>
              </w:rPr>
              <w:t xml:space="preserve"> СО или МС</w:t>
            </w:r>
          </w:p>
        </w:tc>
      </w:tr>
      <w:tr w:rsidR="00B41F42">
        <w:trPr>
          <w:trHeight w:hRule="exact" w:val="518"/>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1.2.49</w:t>
            </w:r>
          </w:p>
          <w:p w:rsidR="00B41F42" w:rsidRDefault="00E01E19" w:rsidP="00E01E19">
            <w:pPr>
              <w:pStyle w:val="a7"/>
              <w:ind w:firstLine="709"/>
              <w:jc w:val="both"/>
              <w:rPr>
                <w:sz w:val="20"/>
                <w:szCs w:val="20"/>
              </w:rPr>
            </w:pPr>
            <w:r>
              <w:rPr>
                <w:sz w:val="20"/>
                <w:szCs w:val="20"/>
              </w:rPr>
              <w:t>1.2.51</w:t>
            </w:r>
          </w:p>
          <w:p w:rsidR="00B41F42" w:rsidRDefault="00E01E19" w:rsidP="00E01E19">
            <w:pPr>
              <w:pStyle w:val="a7"/>
              <w:numPr>
                <w:ilvl w:val="0"/>
                <w:numId w:val="14"/>
              </w:numPr>
              <w:tabs>
                <w:tab w:val="left" w:pos="533"/>
              </w:tabs>
              <w:ind w:firstLine="709"/>
              <w:jc w:val="both"/>
              <w:rPr>
                <w:sz w:val="20"/>
                <w:szCs w:val="20"/>
              </w:rPr>
            </w:pPr>
            <w:r>
              <w:rPr>
                <w:sz w:val="20"/>
                <w:szCs w:val="20"/>
              </w:rPr>
              <w:t>А</w:t>
            </w:r>
          </w:p>
          <w:p w:rsidR="00B41F42" w:rsidRDefault="00E01E19" w:rsidP="00E01E19">
            <w:pPr>
              <w:pStyle w:val="a7"/>
              <w:numPr>
                <w:ilvl w:val="0"/>
                <w:numId w:val="15"/>
              </w:numPr>
              <w:tabs>
                <w:tab w:val="left" w:pos="538"/>
              </w:tabs>
              <w:ind w:firstLine="709"/>
              <w:jc w:val="both"/>
              <w:rPr>
                <w:sz w:val="20"/>
                <w:szCs w:val="20"/>
              </w:rPr>
            </w:pPr>
            <w:r>
              <w:rPr>
                <w:sz w:val="20"/>
                <w:szCs w:val="20"/>
              </w:rPr>
              <w:t>В</w:t>
            </w:r>
          </w:p>
          <w:p w:rsidR="00B41F42" w:rsidRDefault="00E01E19" w:rsidP="00E01E19">
            <w:pPr>
              <w:pStyle w:val="a7"/>
              <w:numPr>
                <w:ilvl w:val="0"/>
                <w:numId w:val="16"/>
              </w:numPr>
              <w:tabs>
                <w:tab w:val="left" w:pos="533"/>
              </w:tabs>
              <w:ind w:firstLine="709"/>
              <w:jc w:val="both"/>
              <w:rPr>
                <w:sz w:val="20"/>
                <w:szCs w:val="20"/>
              </w:rPr>
            </w:pPr>
            <w:r>
              <w:rPr>
                <w:sz w:val="20"/>
                <w:szCs w:val="20"/>
              </w:rPr>
              <w:t>Г</w:t>
            </w:r>
          </w:p>
          <w:p w:rsidR="00B41F42" w:rsidRDefault="00E01E19" w:rsidP="00E01E19">
            <w:pPr>
              <w:pStyle w:val="a7"/>
              <w:ind w:firstLine="709"/>
              <w:jc w:val="both"/>
              <w:rPr>
                <w:sz w:val="20"/>
                <w:szCs w:val="20"/>
              </w:rPr>
            </w:pPr>
            <w:r>
              <w:rPr>
                <w:sz w:val="20"/>
                <w:szCs w:val="20"/>
              </w:rPr>
              <w:t>1.2.52</w:t>
            </w:r>
          </w:p>
          <w:p w:rsidR="00B41F42" w:rsidRDefault="00E01E19" w:rsidP="00E01E19">
            <w:pPr>
              <w:pStyle w:val="a7"/>
              <w:numPr>
                <w:ilvl w:val="0"/>
                <w:numId w:val="16"/>
              </w:numPr>
              <w:tabs>
                <w:tab w:val="left" w:pos="528"/>
              </w:tabs>
              <w:ind w:firstLine="709"/>
              <w:jc w:val="both"/>
              <w:rPr>
                <w:sz w:val="20"/>
                <w:szCs w:val="20"/>
              </w:rPr>
            </w:pPr>
            <w:r>
              <w:rPr>
                <w:sz w:val="20"/>
                <w:szCs w:val="20"/>
              </w:rPr>
              <w:t>А</w:t>
            </w:r>
          </w:p>
          <w:p w:rsidR="00B41F42" w:rsidRDefault="00E01E19" w:rsidP="00E01E19">
            <w:pPr>
              <w:pStyle w:val="a7"/>
              <w:ind w:firstLine="709"/>
              <w:jc w:val="both"/>
              <w:rPr>
                <w:sz w:val="20"/>
                <w:szCs w:val="20"/>
              </w:rPr>
            </w:pPr>
            <w:r>
              <w:rPr>
                <w:sz w:val="20"/>
                <w:szCs w:val="20"/>
              </w:rPr>
              <w:t>1.2.54</w:t>
            </w:r>
          </w:p>
          <w:p w:rsidR="00B41F42" w:rsidRDefault="00E01E19" w:rsidP="00E01E19">
            <w:pPr>
              <w:pStyle w:val="a7"/>
              <w:numPr>
                <w:ilvl w:val="0"/>
                <w:numId w:val="17"/>
              </w:numPr>
              <w:tabs>
                <w:tab w:val="left" w:pos="528"/>
              </w:tabs>
              <w:ind w:firstLine="709"/>
              <w:jc w:val="both"/>
              <w:rPr>
                <w:sz w:val="20"/>
                <w:szCs w:val="20"/>
              </w:rPr>
            </w:pPr>
            <w:r>
              <w:rPr>
                <w:sz w:val="20"/>
                <w:szCs w:val="20"/>
              </w:rPr>
              <w:t>А</w:t>
            </w:r>
          </w:p>
          <w:p w:rsidR="00B41F42" w:rsidRDefault="00E01E19" w:rsidP="00E01E19">
            <w:pPr>
              <w:pStyle w:val="a7"/>
              <w:numPr>
                <w:ilvl w:val="0"/>
                <w:numId w:val="18"/>
              </w:numPr>
              <w:tabs>
                <w:tab w:val="left" w:pos="538"/>
              </w:tabs>
              <w:ind w:firstLine="709"/>
              <w:jc w:val="both"/>
              <w:rPr>
                <w:sz w:val="20"/>
                <w:szCs w:val="20"/>
              </w:rPr>
            </w:pPr>
            <w:r>
              <w:rPr>
                <w:sz w:val="20"/>
                <w:szCs w:val="20"/>
              </w:rPr>
              <w:t>Б</w:t>
            </w:r>
          </w:p>
          <w:p w:rsidR="00B41F42" w:rsidRDefault="00E01E19" w:rsidP="00E01E19">
            <w:pPr>
              <w:pStyle w:val="a7"/>
              <w:numPr>
                <w:ilvl w:val="0"/>
                <w:numId w:val="19"/>
              </w:numPr>
              <w:tabs>
                <w:tab w:val="left" w:pos="533"/>
              </w:tabs>
              <w:ind w:firstLine="709"/>
              <w:jc w:val="both"/>
              <w:rPr>
                <w:sz w:val="20"/>
                <w:szCs w:val="20"/>
              </w:rPr>
            </w:pPr>
            <w:r>
              <w:rPr>
                <w:sz w:val="20"/>
                <w:szCs w:val="20"/>
              </w:rPr>
              <w:t>В</w:t>
            </w:r>
          </w:p>
          <w:p w:rsidR="00B41F42" w:rsidRDefault="00E01E19" w:rsidP="00E01E19">
            <w:pPr>
              <w:pStyle w:val="a7"/>
              <w:ind w:firstLine="709"/>
              <w:jc w:val="both"/>
              <w:rPr>
                <w:sz w:val="20"/>
                <w:szCs w:val="20"/>
              </w:rPr>
            </w:pPr>
            <w:r>
              <w:rPr>
                <w:sz w:val="20"/>
                <w:szCs w:val="20"/>
              </w:rPr>
              <w:t>1.2.56</w:t>
            </w:r>
          </w:p>
          <w:p w:rsidR="00B41F42" w:rsidRDefault="00E01E19" w:rsidP="00E01E19">
            <w:pPr>
              <w:pStyle w:val="a7"/>
              <w:numPr>
                <w:ilvl w:val="0"/>
                <w:numId w:val="20"/>
              </w:numPr>
              <w:tabs>
                <w:tab w:val="left" w:pos="523"/>
              </w:tabs>
              <w:ind w:firstLine="709"/>
              <w:jc w:val="both"/>
              <w:rPr>
                <w:sz w:val="20"/>
                <w:szCs w:val="20"/>
              </w:rPr>
            </w:pPr>
            <w:r>
              <w:rPr>
                <w:sz w:val="20"/>
                <w:szCs w:val="20"/>
              </w:rPr>
              <w:t>А</w:t>
            </w:r>
          </w:p>
          <w:p w:rsidR="00B41F42" w:rsidRDefault="00E01E19" w:rsidP="00E01E19">
            <w:pPr>
              <w:pStyle w:val="a7"/>
              <w:numPr>
                <w:ilvl w:val="0"/>
                <w:numId w:val="21"/>
              </w:numPr>
              <w:tabs>
                <w:tab w:val="left" w:pos="533"/>
              </w:tabs>
              <w:ind w:firstLine="709"/>
              <w:jc w:val="both"/>
              <w:rPr>
                <w:sz w:val="20"/>
                <w:szCs w:val="20"/>
              </w:rPr>
            </w:pPr>
            <w:r>
              <w:rPr>
                <w:sz w:val="20"/>
                <w:szCs w:val="20"/>
              </w:rPr>
              <w:t>Б</w:t>
            </w:r>
          </w:p>
          <w:p w:rsidR="00B41F42" w:rsidRDefault="00E01E19" w:rsidP="00E01E19">
            <w:pPr>
              <w:pStyle w:val="a7"/>
              <w:ind w:firstLine="709"/>
              <w:jc w:val="both"/>
              <w:rPr>
                <w:sz w:val="20"/>
                <w:szCs w:val="20"/>
              </w:rPr>
            </w:pPr>
            <w:r>
              <w:rPr>
                <w:sz w:val="20"/>
                <w:szCs w:val="20"/>
              </w:rPr>
              <w:t>1.3.5</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vMerge/>
            <w:tcBorders>
              <w:left w:val="single" w:sz="4" w:space="0" w:color="auto"/>
            </w:tcBorders>
            <w:shd w:val="clear" w:color="auto" w:fill="FFFFFF"/>
          </w:tcPr>
          <w:p w:rsidR="00B41F42" w:rsidRDefault="00B41F42" w:rsidP="00E01E19">
            <w:pPr>
              <w:ind w:firstLine="709"/>
            </w:pPr>
          </w:p>
        </w:tc>
        <w:tc>
          <w:tcPr>
            <w:tcW w:w="1416"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798"/>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4.1.1</w:t>
            </w:r>
          </w:p>
        </w:tc>
        <w:tc>
          <w:tcPr>
            <w:tcW w:w="4109" w:type="dxa"/>
            <w:tcBorders>
              <w:top w:val="single" w:sz="4" w:space="0" w:color="auto"/>
              <w:left w:val="single" w:sz="4" w:space="0" w:color="auto"/>
            </w:tcBorders>
            <w:shd w:val="clear" w:color="auto" w:fill="FFFFFF"/>
          </w:tcPr>
          <w:p w:rsidR="00B41F42" w:rsidRDefault="00E01E19" w:rsidP="00E01E19">
            <w:pPr>
              <w:pStyle w:val="a7"/>
              <w:tabs>
                <w:tab w:val="left" w:pos="1704"/>
                <w:tab w:val="left" w:pos="2544"/>
                <w:tab w:val="left" w:pos="3792"/>
              </w:tabs>
              <w:ind w:firstLine="709"/>
              <w:jc w:val="both"/>
              <w:rPr>
                <w:sz w:val="20"/>
                <w:szCs w:val="20"/>
              </w:rPr>
            </w:pPr>
            <w:r>
              <w:rPr>
                <w:sz w:val="20"/>
                <w:szCs w:val="20"/>
              </w:rPr>
              <w:t>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w:t>
            </w:r>
            <w:r>
              <w:rPr>
                <w:sz w:val="20"/>
                <w:szCs w:val="20"/>
              </w:rPr>
              <w:tab/>
              <w:t>ими</w:t>
            </w:r>
            <w:r>
              <w:rPr>
                <w:sz w:val="20"/>
                <w:szCs w:val="20"/>
              </w:rPr>
              <w:tab/>
              <w:t>решения</w:t>
            </w:r>
            <w:r>
              <w:rPr>
                <w:sz w:val="20"/>
                <w:szCs w:val="20"/>
              </w:rPr>
              <w:tab/>
              <w:t>о</w:t>
            </w:r>
          </w:p>
          <w:p w:rsidR="00B41F42" w:rsidRDefault="00E01E19" w:rsidP="00E01E19">
            <w:pPr>
              <w:pStyle w:val="a7"/>
              <w:ind w:firstLine="709"/>
              <w:jc w:val="both"/>
              <w:rPr>
                <w:sz w:val="20"/>
                <w:szCs w:val="20"/>
              </w:rPr>
            </w:pPr>
            <w:r>
              <w:rPr>
                <w:sz w:val="20"/>
                <w:szCs w:val="20"/>
              </w:rPr>
              <w:t>предоставлении субсидий, за исключением случаев, предусмотренных статьей 15.14 настоящего Кодекса</w:t>
            </w:r>
          </w:p>
        </w:tc>
        <w:tc>
          <w:tcPr>
            <w:tcW w:w="1704" w:type="dxa"/>
            <w:tcBorders>
              <w:top w:val="single" w:sz="4" w:space="0" w:color="auto"/>
              <w:left w:val="single" w:sz="4" w:space="0" w:color="auto"/>
            </w:tcBorders>
            <w:shd w:val="clear" w:color="auto" w:fill="FFFFFF"/>
          </w:tcPr>
          <w:p w:rsidR="00B41F42" w:rsidRDefault="00E01E19" w:rsidP="00E01E19">
            <w:pPr>
              <w:pStyle w:val="a7"/>
              <w:tabs>
                <w:tab w:val="left" w:pos="1085"/>
              </w:tabs>
              <w:ind w:firstLine="709"/>
              <w:rPr>
                <w:sz w:val="20"/>
                <w:szCs w:val="20"/>
              </w:rPr>
            </w:pPr>
            <w:proofErr w:type="spellStart"/>
            <w:r>
              <w:rPr>
                <w:sz w:val="20"/>
                <w:szCs w:val="20"/>
              </w:rPr>
              <w:t>ГРБС</w:t>
            </w:r>
            <w:proofErr w:type="spellEnd"/>
            <w:r>
              <w:rPr>
                <w:sz w:val="20"/>
                <w:szCs w:val="20"/>
              </w:rPr>
              <w:t>,</w:t>
            </w:r>
            <w:r>
              <w:rPr>
                <w:sz w:val="20"/>
                <w:szCs w:val="20"/>
              </w:rPr>
              <w:tab/>
            </w:r>
            <w:proofErr w:type="spellStart"/>
            <w:r>
              <w:rPr>
                <w:sz w:val="20"/>
                <w:szCs w:val="20"/>
              </w:rPr>
              <w:t>ПБС</w:t>
            </w:r>
            <w:proofErr w:type="spellEnd"/>
          </w:p>
          <w:p w:rsidR="00B41F42" w:rsidRDefault="00E01E19" w:rsidP="00E01E19">
            <w:pPr>
              <w:pStyle w:val="a7"/>
              <w:ind w:firstLine="709"/>
              <w:rPr>
                <w:sz w:val="20"/>
                <w:szCs w:val="20"/>
              </w:rPr>
            </w:pPr>
            <w:r>
              <w:rPr>
                <w:sz w:val="20"/>
                <w:szCs w:val="20"/>
              </w:rPr>
              <w:t>предоставляю</w:t>
            </w:r>
            <w:r>
              <w:rPr>
                <w:sz w:val="20"/>
                <w:szCs w:val="20"/>
              </w:rPr>
              <w:softHyphen/>
              <w:t xml:space="preserve">щие субсидии на </w:t>
            </w:r>
            <w:proofErr w:type="spellStart"/>
            <w:proofErr w:type="gramStart"/>
            <w:r>
              <w:rPr>
                <w:sz w:val="20"/>
                <w:szCs w:val="20"/>
              </w:rPr>
              <w:t>кап.вложения</w:t>
            </w:r>
            <w:proofErr w:type="spellEnd"/>
            <w:proofErr w:type="gramEnd"/>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20 000 - 50 000 или </w:t>
            </w:r>
            <w:proofErr w:type="spellStart"/>
            <w:r>
              <w:rPr>
                <w:sz w:val="20"/>
                <w:szCs w:val="20"/>
              </w:rPr>
              <w:t>дисквалифик</w:t>
            </w:r>
            <w:proofErr w:type="spellEnd"/>
            <w:r>
              <w:rPr>
                <w:sz w:val="20"/>
                <w:szCs w:val="20"/>
              </w:rPr>
              <w:t xml:space="preserve"> </w:t>
            </w:r>
            <w:proofErr w:type="spellStart"/>
            <w:r>
              <w:rPr>
                <w:sz w:val="20"/>
                <w:szCs w:val="20"/>
              </w:rPr>
              <w:t>ация</w:t>
            </w:r>
            <w:proofErr w:type="spellEnd"/>
            <w:r>
              <w:rPr>
                <w:sz w:val="20"/>
                <w:szCs w:val="20"/>
              </w:rPr>
              <w:t xml:space="preserve"> на срок от одного года до двух лет</w:t>
            </w: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083"/>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w:t>
            </w:r>
          </w:p>
        </w:tc>
        <w:tc>
          <w:tcPr>
            <w:tcW w:w="1704" w:type="dxa"/>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юридическое лицо, индивидуальный предпринима</w:t>
            </w:r>
            <w:r>
              <w:rPr>
                <w:sz w:val="20"/>
                <w:szCs w:val="20"/>
              </w:rPr>
              <w:softHyphen/>
              <w:t>тель, физическое лицо, являющиеся получателями субсидий</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w:t>
            </w:r>
          </w:p>
          <w:p w:rsidR="00B41F42" w:rsidRDefault="00E01E19" w:rsidP="00E01E19">
            <w:pPr>
              <w:pStyle w:val="a7"/>
              <w:ind w:firstLine="709"/>
              <w:rPr>
                <w:sz w:val="20"/>
                <w:szCs w:val="20"/>
              </w:rPr>
            </w:pPr>
            <w:r>
              <w:rPr>
                <w:sz w:val="20"/>
                <w:szCs w:val="20"/>
              </w:rPr>
              <w:t>30 000</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от 2 до 12 процентов суммы полученной субсидии</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763"/>
          <w:jc w:val="center"/>
        </w:trPr>
        <w:tc>
          <w:tcPr>
            <w:tcW w:w="4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11.</w:t>
            </w:r>
          </w:p>
        </w:tc>
        <w:tc>
          <w:tcPr>
            <w:tcW w:w="11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15.15.5-1</w:t>
            </w:r>
          </w:p>
        </w:tc>
        <w:tc>
          <w:tcPr>
            <w:tcW w:w="1843"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Невыполнение государственного (муниципального)</w:t>
            </w:r>
          </w:p>
        </w:tc>
        <w:tc>
          <w:tcPr>
            <w:tcW w:w="71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09" w:type="dxa"/>
            <w:tcBorders>
              <w:top w:val="single" w:sz="4" w:space="0" w:color="auto"/>
              <w:left w:val="single" w:sz="4" w:space="0" w:color="auto"/>
              <w:bottom w:val="single" w:sz="4" w:space="0" w:color="auto"/>
            </w:tcBorders>
            <w:shd w:val="clear" w:color="auto" w:fill="FFFFFF"/>
          </w:tcPr>
          <w:p w:rsidR="00B41F42" w:rsidRDefault="00E01E19" w:rsidP="00E01E19">
            <w:pPr>
              <w:pStyle w:val="a7"/>
              <w:tabs>
                <w:tab w:val="left" w:pos="2376"/>
              </w:tabs>
              <w:ind w:firstLine="709"/>
              <w:rPr>
                <w:sz w:val="20"/>
                <w:szCs w:val="20"/>
              </w:rPr>
            </w:pPr>
            <w:r>
              <w:rPr>
                <w:sz w:val="20"/>
                <w:szCs w:val="20"/>
              </w:rPr>
              <w:t>Невыполнение</w:t>
            </w:r>
            <w:r>
              <w:rPr>
                <w:sz w:val="20"/>
                <w:szCs w:val="20"/>
              </w:rPr>
              <w:tab/>
              <w:t>государственного</w:t>
            </w:r>
          </w:p>
          <w:p w:rsidR="00B41F42" w:rsidRDefault="00E01E19" w:rsidP="00E01E19">
            <w:pPr>
              <w:pStyle w:val="a7"/>
              <w:ind w:firstLine="709"/>
              <w:rPr>
                <w:sz w:val="20"/>
                <w:szCs w:val="20"/>
              </w:rPr>
            </w:pPr>
            <w:r>
              <w:rPr>
                <w:sz w:val="20"/>
                <w:szCs w:val="20"/>
              </w:rPr>
              <w:t>(муниципального) задания</w:t>
            </w:r>
          </w:p>
        </w:tc>
        <w:tc>
          <w:tcPr>
            <w:tcW w:w="1704"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w:t>
            </w:r>
          </w:p>
        </w:tc>
        <w:tc>
          <w:tcPr>
            <w:tcW w:w="1416"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100-1000</w:t>
            </w:r>
          </w:p>
        </w:tc>
        <w:tc>
          <w:tcPr>
            <w:tcW w:w="156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142"/>
        <w:gridCol w:w="1843"/>
        <w:gridCol w:w="710"/>
        <w:gridCol w:w="4109"/>
        <w:gridCol w:w="1704"/>
        <w:gridCol w:w="1416"/>
        <w:gridCol w:w="1555"/>
        <w:gridCol w:w="1565"/>
        <w:gridCol w:w="1301"/>
      </w:tblGrid>
      <w:tr w:rsidR="00B41F42">
        <w:trPr>
          <w:trHeight w:hRule="exact" w:val="720"/>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lastRenderedPageBreak/>
              <w:t>№ п/ п</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p w:rsidR="00B41F42" w:rsidRDefault="00E01E19" w:rsidP="00E01E19">
            <w:pPr>
              <w:pStyle w:val="a7"/>
              <w:ind w:firstLine="709"/>
              <w:rPr>
                <w:sz w:val="20"/>
                <w:szCs w:val="20"/>
              </w:rPr>
            </w:pPr>
            <w:r>
              <w:rPr>
                <w:sz w:val="20"/>
                <w:szCs w:val="20"/>
              </w:rPr>
              <w:t>задания</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704"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1" w:type="dxa"/>
            <w:gridSpan w:val="2"/>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31"/>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пункт классифик</w:t>
            </w:r>
            <w:r>
              <w:rPr>
                <w:sz w:val="20"/>
                <w:szCs w:val="20"/>
              </w:rPr>
              <w:softHyphen/>
              <w:t>атора</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41"/>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proofErr w:type="spellStart"/>
            <w:r>
              <w:rPr>
                <w:sz w:val="20"/>
                <w:szCs w:val="20"/>
              </w:rPr>
              <w:t>1.</w:t>
            </w:r>
            <w:proofErr w:type="gramStart"/>
            <w:r>
              <w:rPr>
                <w:sz w:val="20"/>
                <w:szCs w:val="20"/>
              </w:rPr>
              <w:t>2.104.А</w:t>
            </w:r>
            <w:proofErr w:type="spellEnd"/>
            <w:proofErr w:type="gramEnd"/>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Повторное совершение административного правонарушения, предусмотренного частью 1 настоящей статьи</w:t>
            </w:r>
          </w:p>
        </w:tc>
        <w:tc>
          <w:tcPr>
            <w:tcW w:w="1704"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10 000-30 000</w:t>
            </w: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17"/>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15.15.6</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порядка представления бюджетной отчетности</w:t>
            </w:r>
          </w:p>
        </w:tc>
        <w:tc>
          <w:tcPr>
            <w:tcW w:w="71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tc>
        <w:tc>
          <w:tcPr>
            <w:tcW w:w="1704"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w:t>
            </w:r>
          </w:p>
          <w:p w:rsidR="00B41F42" w:rsidRDefault="00E01E19" w:rsidP="00E01E19">
            <w:pPr>
              <w:pStyle w:val="a7"/>
              <w:ind w:firstLine="709"/>
              <w:rPr>
                <w:sz w:val="20"/>
                <w:szCs w:val="20"/>
              </w:rPr>
            </w:pPr>
            <w:r>
              <w:rPr>
                <w:sz w:val="20"/>
                <w:szCs w:val="20"/>
              </w:rPr>
              <w:t>30 000</w:t>
            </w:r>
          </w:p>
        </w:tc>
        <w:tc>
          <w:tcPr>
            <w:tcW w:w="1555"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3264"/>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1.2.91</w:t>
            </w:r>
          </w:p>
          <w:p w:rsidR="00B41F42" w:rsidRDefault="00E01E19" w:rsidP="00E01E19">
            <w:pPr>
              <w:pStyle w:val="a7"/>
              <w:ind w:firstLine="709"/>
              <w:jc w:val="both"/>
              <w:rPr>
                <w:sz w:val="20"/>
                <w:szCs w:val="20"/>
              </w:rPr>
            </w:pPr>
            <w:r>
              <w:rPr>
                <w:sz w:val="20"/>
                <w:szCs w:val="20"/>
              </w:rPr>
              <w:t>1.2.94</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vAlign w:val="bottom"/>
          </w:tcPr>
          <w:p w:rsidR="00B41F42" w:rsidRDefault="00B41F42" w:rsidP="00E01E19">
            <w:pPr>
              <w:ind w:firstLine="709"/>
            </w:pPr>
          </w:p>
        </w:tc>
        <w:tc>
          <w:tcPr>
            <w:tcW w:w="1704" w:type="dxa"/>
            <w:vMerge/>
            <w:tcBorders>
              <w:left w:val="single" w:sz="4" w:space="0" w:color="auto"/>
            </w:tcBorders>
            <w:shd w:val="clear" w:color="auto" w:fill="FFFFFF"/>
          </w:tcPr>
          <w:p w:rsidR="00B41F42" w:rsidRDefault="00B41F42" w:rsidP="00E01E19">
            <w:pPr>
              <w:ind w:firstLine="709"/>
            </w:pPr>
          </w:p>
        </w:tc>
        <w:tc>
          <w:tcPr>
            <w:tcW w:w="1416" w:type="dxa"/>
            <w:vMerge/>
            <w:tcBorders>
              <w:left w:val="single" w:sz="4" w:space="0" w:color="auto"/>
            </w:tcBorders>
            <w:shd w:val="clear" w:color="auto" w:fill="FFFFFF"/>
          </w:tcPr>
          <w:p w:rsidR="00B41F42" w:rsidRDefault="00B41F42" w:rsidP="00E01E19">
            <w:pPr>
              <w:ind w:firstLine="709"/>
            </w:pPr>
          </w:p>
        </w:tc>
        <w:tc>
          <w:tcPr>
            <w:tcW w:w="1555" w:type="dxa"/>
            <w:vMerge/>
            <w:tcBorders>
              <w:left w:val="single" w:sz="4" w:space="0" w:color="auto"/>
            </w:tcBorders>
            <w:shd w:val="clear" w:color="auto" w:fill="FFFFFF"/>
          </w:tcPr>
          <w:p w:rsidR="00B41F42" w:rsidRDefault="00B41F42" w:rsidP="00E01E19">
            <w:pPr>
              <w:ind w:firstLine="709"/>
            </w:pP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749"/>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13.</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15.15.7</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порядка составления, утверждения и ведения бюджетных смет</w:t>
            </w:r>
          </w:p>
        </w:tc>
        <w:tc>
          <w:tcPr>
            <w:tcW w:w="71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tabs>
                <w:tab w:val="left" w:pos="1483"/>
                <w:tab w:val="right" w:pos="3888"/>
              </w:tabs>
              <w:ind w:firstLine="709"/>
              <w:jc w:val="both"/>
              <w:rPr>
                <w:sz w:val="20"/>
                <w:szCs w:val="20"/>
              </w:rPr>
            </w:pPr>
            <w:r>
              <w:rPr>
                <w:sz w:val="20"/>
                <w:szCs w:val="20"/>
              </w:rPr>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w:t>
            </w:r>
            <w:r>
              <w:rPr>
                <w:sz w:val="20"/>
                <w:szCs w:val="20"/>
              </w:rPr>
              <w:tab/>
              <w:t>ассигнований,</w:t>
            </w:r>
            <w:r>
              <w:rPr>
                <w:sz w:val="20"/>
                <w:szCs w:val="20"/>
              </w:rPr>
              <w:tab/>
              <w:t>лимитов</w:t>
            </w:r>
          </w:p>
          <w:p w:rsidR="00B41F42" w:rsidRDefault="00E01E19" w:rsidP="00E01E19">
            <w:pPr>
              <w:pStyle w:val="a7"/>
              <w:ind w:firstLine="709"/>
              <w:jc w:val="both"/>
              <w:rPr>
                <w:sz w:val="20"/>
                <w:szCs w:val="20"/>
              </w:rPr>
            </w:pPr>
            <w:r>
              <w:rPr>
                <w:sz w:val="20"/>
                <w:szCs w:val="20"/>
              </w:rPr>
              <w:t>бюджетных обязательств, а также принятых бюджетных и денежных обязательств</w:t>
            </w:r>
          </w:p>
        </w:tc>
        <w:tc>
          <w:tcPr>
            <w:tcW w:w="1704"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w:t>
            </w:r>
          </w:p>
          <w:p w:rsidR="00B41F42" w:rsidRDefault="00E01E19" w:rsidP="00E01E19">
            <w:pPr>
              <w:pStyle w:val="a7"/>
              <w:ind w:firstLine="709"/>
              <w:rPr>
                <w:sz w:val="20"/>
                <w:szCs w:val="20"/>
              </w:rPr>
            </w:pPr>
            <w:r>
              <w:rPr>
                <w:sz w:val="20"/>
                <w:szCs w:val="20"/>
              </w:rPr>
              <w:t>30 000</w:t>
            </w:r>
          </w:p>
        </w:tc>
        <w:tc>
          <w:tcPr>
            <w:tcW w:w="1555"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1133"/>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1.2.45</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704" w:type="dxa"/>
            <w:vMerge/>
            <w:tcBorders>
              <w:left w:val="single" w:sz="4" w:space="0" w:color="auto"/>
            </w:tcBorders>
            <w:shd w:val="clear" w:color="auto" w:fill="FFFFFF"/>
          </w:tcPr>
          <w:p w:rsidR="00B41F42" w:rsidRDefault="00B41F42" w:rsidP="00E01E19">
            <w:pPr>
              <w:ind w:firstLine="709"/>
            </w:pPr>
          </w:p>
        </w:tc>
        <w:tc>
          <w:tcPr>
            <w:tcW w:w="1416" w:type="dxa"/>
            <w:vMerge/>
            <w:tcBorders>
              <w:left w:val="single" w:sz="4" w:space="0" w:color="auto"/>
            </w:tcBorders>
            <w:shd w:val="clear" w:color="auto" w:fill="FFFFFF"/>
          </w:tcPr>
          <w:p w:rsidR="00B41F42" w:rsidRDefault="00B41F42" w:rsidP="00E01E19">
            <w:pPr>
              <w:ind w:firstLine="709"/>
            </w:pPr>
          </w:p>
        </w:tc>
        <w:tc>
          <w:tcPr>
            <w:tcW w:w="1555" w:type="dxa"/>
            <w:vMerge/>
            <w:tcBorders>
              <w:left w:val="single" w:sz="4" w:space="0" w:color="auto"/>
            </w:tcBorders>
            <w:shd w:val="clear" w:color="auto" w:fill="FFFFFF"/>
          </w:tcPr>
          <w:p w:rsidR="00B41F42" w:rsidRDefault="00B41F42" w:rsidP="00E01E19">
            <w:pPr>
              <w:ind w:firstLine="709"/>
            </w:pPr>
          </w:p>
        </w:tc>
        <w:tc>
          <w:tcPr>
            <w:tcW w:w="1565" w:type="dxa"/>
            <w:vMerge/>
            <w:tcBorders>
              <w:left w:val="single" w:sz="4" w:space="0" w:color="auto"/>
            </w:tcBorders>
            <w:shd w:val="clear" w:color="auto" w:fill="FFFFFF"/>
          </w:tcPr>
          <w:p w:rsidR="00B41F42" w:rsidRDefault="00B41F42" w:rsidP="00E01E19">
            <w:pPr>
              <w:ind w:firstLine="709"/>
            </w:pPr>
          </w:p>
        </w:tc>
        <w:tc>
          <w:tcPr>
            <w:tcW w:w="130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538"/>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14.</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15.15.8</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tabs>
                <w:tab w:val="left" w:pos="1426"/>
              </w:tabs>
              <w:ind w:firstLine="709"/>
              <w:rPr>
                <w:sz w:val="20"/>
                <w:szCs w:val="20"/>
              </w:rPr>
            </w:pPr>
            <w:r>
              <w:rPr>
                <w:sz w:val="20"/>
                <w:szCs w:val="20"/>
              </w:rPr>
              <w:t>Нарушение запрета</w:t>
            </w:r>
            <w:r>
              <w:rPr>
                <w:sz w:val="20"/>
                <w:szCs w:val="20"/>
              </w:rPr>
              <w:tab/>
              <w:t>на</w:t>
            </w:r>
          </w:p>
          <w:p w:rsidR="00B41F42" w:rsidRDefault="00E01E19" w:rsidP="00E01E19">
            <w:pPr>
              <w:pStyle w:val="a7"/>
              <w:ind w:firstLine="709"/>
              <w:rPr>
                <w:sz w:val="20"/>
                <w:szCs w:val="20"/>
              </w:rPr>
            </w:pPr>
            <w:r>
              <w:rPr>
                <w:sz w:val="20"/>
                <w:szCs w:val="20"/>
              </w:rPr>
              <w:t>предоставление бюджетных кредитов и (или)</w:t>
            </w:r>
          </w:p>
        </w:tc>
        <w:tc>
          <w:tcPr>
            <w:tcW w:w="71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tabs>
                <w:tab w:val="left" w:pos="1344"/>
                <w:tab w:val="left" w:pos="2885"/>
              </w:tabs>
              <w:ind w:firstLine="709"/>
              <w:jc w:val="both"/>
              <w:rPr>
                <w:sz w:val="20"/>
                <w:szCs w:val="20"/>
              </w:rPr>
            </w:pPr>
            <w:r>
              <w:rPr>
                <w:sz w:val="20"/>
                <w:szCs w:val="20"/>
              </w:rPr>
              <w:t>Нарушение запрета на предоставление казенному</w:t>
            </w:r>
            <w:r>
              <w:rPr>
                <w:sz w:val="20"/>
                <w:szCs w:val="20"/>
              </w:rPr>
              <w:tab/>
              <w:t>учреждению</w:t>
            </w:r>
            <w:r>
              <w:rPr>
                <w:sz w:val="20"/>
                <w:szCs w:val="20"/>
              </w:rPr>
              <w:tab/>
              <w:t>бюджетных</w:t>
            </w:r>
          </w:p>
          <w:p w:rsidR="00B41F42" w:rsidRDefault="00E01E19" w:rsidP="00E01E19">
            <w:pPr>
              <w:pStyle w:val="a7"/>
              <w:ind w:firstLine="709"/>
              <w:jc w:val="both"/>
              <w:rPr>
                <w:sz w:val="20"/>
                <w:szCs w:val="20"/>
              </w:rPr>
            </w:pPr>
            <w:r>
              <w:rPr>
                <w:sz w:val="20"/>
                <w:szCs w:val="20"/>
              </w:rPr>
              <w:t>кредитов и (или) субсидий</w:t>
            </w:r>
          </w:p>
        </w:tc>
        <w:tc>
          <w:tcPr>
            <w:tcW w:w="1704"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w:t>
            </w:r>
          </w:p>
          <w:p w:rsidR="00B41F42" w:rsidRDefault="00E01E19" w:rsidP="00E01E19">
            <w:pPr>
              <w:pStyle w:val="a7"/>
              <w:ind w:firstLine="709"/>
              <w:rPr>
                <w:sz w:val="20"/>
                <w:szCs w:val="20"/>
              </w:rPr>
            </w:pPr>
            <w:r>
              <w:rPr>
                <w:sz w:val="20"/>
                <w:szCs w:val="20"/>
              </w:rPr>
              <w:t>лица</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20 000 -</w:t>
            </w:r>
          </w:p>
          <w:p w:rsidR="00B41F42" w:rsidRDefault="00E01E19" w:rsidP="00E01E19">
            <w:pPr>
              <w:pStyle w:val="a7"/>
              <w:ind w:firstLine="709"/>
              <w:rPr>
                <w:sz w:val="20"/>
                <w:szCs w:val="20"/>
              </w:rPr>
            </w:pPr>
            <w:r>
              <w:rPr>
                <w:sz w:val="20"/>
                <w:szCs w:val="20"/>
              </w:rPr>
              <w:t>50 000</w:t>
            </w:r>
          </w:p>
        </w:tc>
        <w:tc>
          <w:tcPr>
            <w:tcW w:w="1555"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4"/>
                <w:szCs w:val="24"/>
              </w:rPr>
            </w:pPr>
            <w:r>
              <w:rPr>
                <w:w w:val="80"/>
                <w:sz w:val="24"/>
                <w:szCs w:val="24"/>
              </w:rPr>
              <w:t>2 года</w:t>
            </w:r>
          </w:p>
        </w:tc>
        <w:tc>
          <w:tcPr>
            <w:tcW w:w="130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768"/>
          <w:jc w:val="center"/>
        </w:trPr>
        <w:tc>
          <w:tcPr>
            <w:tcW w:w="442" w:type="dxa"/>
            <w:vMerge/>
            <w:tcBorders>
              <w:left w:val="single" w:sz="4" w:space="0" w:color="auto"/>
              <w:bottom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1.1.16</w:t>
            </w:r>
          </w:p>
        </w:tc>
        <w:tc>
          <w:tcPr>
            <w:tcW w:w="1843" w:type="dxa"/>
            <w:vMerge/>
            <w:tcBorders>
              <w:left w:val="single" w:sz="4" w:space="0" w:color="auto"/>
              <w:bottom w:val="single" w:sz="4" w:space="0" w:color="auto"/>
            </w:tcBorders>
            <w:shd w:val="clear" w:color="auto" w:fill="FFFFFF"/>
          </w:tcPr>
          <w:p w:rsidR="00B41F42" w:rsidRDefault="00B41F42" w:rsidP="00E01E19">
            <w:pPr>
              <w:ind w:firstLine="709"/>
            </w:pPr>
          </w:p>
        </w:tc>
        <w:tc>
          <w:tcPr>
            <w:tcW w:w="710" w:type="dxa"/>
            <w:vMerge/>
            <w:tcBorders>
              <w:left w:val="single" w:sz="4" w:space="0" w:color="auto"/>
              <w:bottom w:val="single" w:sz="4" w:space="0" w:color="auto"/>
            </w:tcBorders>
            <w:shd w:val="clear" w:color="auto" w:fill="FFFFFF"/>
          </w:tcPr>
          <w:p w:rsidR="00B41F42" w:rsidRDefault="00B41F42" w:rsidP="00E01E19">
            <w:pPr>
              <w:ind w:firstLine="709"/>
            </w:pPr>
          </w:p>
        </w:tc>
        <w:tc>
          <w:tcPr>
            <w:tcW w:w="4109" w:type="dxa"/>
            <w:vMerge/>
            <w:tcBorders>
              <w:left w:val="single" w:sz="4" w:space="0" w:color="auto"/>
              <w:bottom w:val="single" w:sz="4" w:space="0" w:color="auto"/>
            </w:tcBorders>
            <w:shd w:val="clear" w:color="auto" w:fill="FFFFFF"/>
          </w:tcPr>
          <w:p w:rsidR="00B41F42" w:rsidRDefault="00B41F42" w:rsidP="00E01E19">
            <w:pPr>
              <w:ind w:firstLine="709"/>
            </w:pPr>
          </w:p>
        </w:tc>
        <w:tc>
          <w:tcPr>
            <w:tcW w:w="1704" w:type="dxa"/>
            <w:vMerge/>
            <w:tcBorders>
              <w:left w:val="single" w:sz="4" w:space="0" w:color="auto"/>
              <w:bottom w:val="single" w:sz="4" w:space="0" w:color="auto"/>
            </w:tcBorders>
            <w:shd w:val="clear" w:color="auto" w:fill="FFFFFF"/>
          </w:tcPr>
          <w:p w:rsidR="00B41F42" w:rsidRDefault="00B41F42" w:rsidP="00E01E19">
            <w:pPr>
              <w:ind w:firstLine="709"/>
            </w:pPr>
          </w:p>
        </w:tc>
        <w:tc>
          <w:tcPr>
            <w:tcW w:w="1416" w:type="dxa"/>
            <w:vMerge/>
            <w:tcBorders>
              <w:left w:val="single" w:sz="4" w:space="0" w:color="auto"/>
              <w:bottom w:val="single" w:sz="4" w:space="0" w:color="auto"/>
            </w:tcBorders>
            <w:shd w:val="clear" w:color="auto" w:fill="FFFFFF"/>
          </w:tcPr>
          <w:p w:rsidR="00B41F42" w:rsidRDefault="00B41F42" w:rsidP="00E01E19">
            <w:pPr>
              <w:ind w:firstLine="709"/>
            </w:pPr>
          </w:p>
        </w:tc>
        <w:tc>
          <w:tcPr>
            <w:tcW w:w="1555" w:type="dxa"/>
            <w:vMerge/>
            <w:tcBorders>
              <w:left w:val="single" w:sz="4" w:space="0" w:color="auto"/>
              <w:bottom w:val="single" w:sz="4" w:space="0" w:color="auto"/>
            </w:tcBorders>
            <w:shd w:val="clear" w:color="auto" w:fill="FFFFFF"/>
          </w:tcPr>
          <w:p w:rsidR="00B41F42" w:rsidRDefault="00B41F42" w:rsidP="00E01E19">
            <w:pPr>
              <w:ind w:firstLine="709"/>
            </w:pPr>
          </w:p>
        </w:tc>
        <w:tc>
          <w:tcPr>
            <w:tcW w:w="1565" w:type="dxa"/>
            <w:vMerge/>
            <w:tcBorders>
              <w:left w:val="single" w:sz="4" w:space="0" w:color="auto"/>
              <w:bottom w:val="single" w:sz="4" w:space="0" w:color="auto"/>
            </w:tcBorders>
            <w:shd w:val="clear" w:color="auto" w:fill="FFFFFF"/>
          </w:tcPr>
          <w:p w:rsidR="00B41F42" w:rsidRDefault="00B41F42" w:rsidP="00E01E19">
            <w:pPr>
              <w:ind w:firstLine="709"/>
            </w:pPr>
          </w:p>
        </w:tc>
        <w:tc>
          <w:tcPr>
            <w:tcW w:w="1301" w:type="dxa"/>
            <w:vMerge/>
            <w:tcBorders>
              <w:left w:val="single" w:sz="4" w:space="0" w:color="auto"/>
              <w:bottom w:val="single" w:sz="4" w:space="0" w:color="auto"/>
              <w:right w:val="single" w:sz="4" w:space="0" w:color="auto"/>
            </w:tcBorders>
            <w:shd w:val="clear" w:color="auto" w:fill="FFFFFF"/>
          </w:tcPr>
          <w:p w:rsidR="00B41F42" w:rsidRDefault="00B41F42" w:rsidP="00E01E19">
            <w:pPr>
              <w:ind w:firstLine="709"/>
            </w:pP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7"/>
        <w:gridCol w:w="1142"/>
        <w:gridCol w:w="1843"/>
        <w:gridCol w:w="710"/>
        <w:gridCol w:w="4109"/>
        <w:gridCol w:w="1699"/>
        <w:gridCol w:w="1416"/>
        <w:gridCol w:w="1560"/>
        <w:gridCol w:w="1565"/>
        <w:gridCol w:w="1296"/>
      </w:tblGrid>
      <w:tr w:rsidR="00B41F42">
        <w:trPr>
          <w:trHeight w:hRule="exact" w:val="720"/>
          <w:jc w:val="center"/>
        </w:trPr>
        <w:tc>
          <w:tcPr>
            <w:tcW w:w="437"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 п</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p w:rsidR="00B41F42" w:rsidRDefault="00E01E19" w:rsidP="00E01E19">
            <w:pPr>
              <w:pStyle w:val="a7"/>
              <w:ind w:firstLine="709"/>
              <w:rPr>
                <w:sz w:val="20"/>
                <w:szCs w:val="20"/>
              </w:rPr>
            </w:pPr>
            <w:r>
              <w:rPr>
                <w:sz w:val="20"/>
                <w:szCs w:val="20"/>
              </w:rPr>
              <w:t>субсидий</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26"/>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648"/>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tcBorders>
              <w:left w:val="single" w:sz="4" w:space="0" w:color="auto"/>
            </w:tcBorders>
            <w:shd w:val="clear" w:color="auto" w:fill="FFFFFF"/>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595"/>
          <w:jc w:val="center"/>
        </w:trPr>
        <w:tc>
          <w:tcPr>
            <w:tcW w:w="437"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15.15.9</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Несоответствие бюджетной росписи сводной бюджетной росписи</w:t>
            </w:r>
          </w:p>
        </w:tc>
        <w:tc>
          <w:tcPr>
            <w:tcW w:w="71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tabs>
                <w:tab w:val="left" w:pos="1546"/>
                <w:tab w:val="left" w:pos="3101"/>
              </w:tabs>
              <w:ind w:firstLine="709"/>
              <w:jc w:val="both"/>
              <w:rPr>
                <w:sz w:val="20"/>
                <w:szCs w:val="20"/>
              </w:rPr>
            </w:pPr>
            <w:r>
              <w:rPr>
                <w:sz w:val="20"/>
                <w:szCs w:val="20"/>
              </w:rPr>
              <w:t>Несоответствие бюджетной росписи сводной бюджетной росписи, за исключением случаев, когда такое несоответствие допускается</w:t>
            </w:r>
            <w:r>
              <w:rPr>
                <w:sz w:val="20"/>
                <w:szCs w:val="20"/>
              </w:rPr>
              <w:tab/>
              <w:t>Бюджетным</w:t>
            </w:r>
            <w:r>
              <w:rPr>
                <w:sz w:val="20"/>
                <w:szCs w:val="20"/>
              </w:rPr>
              <w:tab/>
              <w:t>кодексом</w:t>
            </w:r>
          </w:p>
          <w:p w:rsidR="00B41F42" w:rsidRDefault="00E01E19" w:rsidP="00E01E19">
            <w:pPr>
              <w:pStyle w:val="a7"/>
              <w:ind w:firstLine="709"/>
              <w:jc w:val="both"/>
              <w:rPr>
                <w:sz w:val="20"/>
                <w:szCs w:val="20"/>
              </w:rPr>
            </w:pPr>
            <w:r>
              <w:rPr>
                <w:sz w:val="20"/>
                <w:szCs w:val="20"/>
              </w:rPr>
              <w:t>Российской Федерации, за исключением случаев, предусмотренных статьей 15.14 настоящего Кодекса</w:t>
            </w:r>
          </w:p>
        </w:tc>
        <w:tc>
          <w:tcPr>
            <w:tcW w:w="169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20 000 - 50 000</w:t>
            </w:r>
          </w:p>
        </w:tc>
        <w:tc>
          <w:tcPr>
            <w:tcW w:w="156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1277"/>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1.2.43</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vMerge/>
            <w:tcBorders>
              <w:left w:val="single" w:sz="4" w:space="0" w:color="auto"/>
            </w:tcBorders>
            <w:shd w:val="clear" w:color="auto" w:fill="FFFFFF"/>
          </w:tcPr>
          <w:p w:rsidR="00B41F42" w:rsidRDefault="00B41F42" w:rsidP="00E01E19">
            <w:pPr>
              <w:ind w:firstLine="709"/>
            </w:pPr>
          </w:p>
        </w:tc>
        <w:tc>
          <w:tcPr>
            <w:tcW w:w="1416"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565" w:type="dxa"/>
            <w:vMerge/>
            <w:tcBorders>
              <w:left w:val="single" w:sz="4" w:space="0" w:color="auto"/>
            </w:tcBorders>
            <w:shd w:val="clear" w:color="auto" w:fill="FFFFFF"/>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07"/>
          <w:jc w:val="center"/>
        </w:trPr>
        <w:tc>
          <w:tcPr>
            <w:tcW w:w="437"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16.</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15.15.10</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порядка принятия бюджетных обязательств</w:t>
            </w:r>
          </w:p>
        </w:tc>
        <w:tc>
          <w:tcPr>
            <w:tcW w:w="71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tabs>
                <w:tab w:val="left" w:pos="2894"/>
              </w:tabs>
              <w:ind w:firstLine="709"/>
              <w:jc w:val="both"/>
              <w:rPr>
                <w:sz w:val="20"/>
                <w:szCs w:val="20"/>
              </w:rPr>
            </w:pPr>
            <w:r>
              <w:rPr>
                <w:sz w:val="20"/>
                <w:szCs w:val="20"/>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w:t>
            </w:r>
            <w:r>
              <w:rPr>
                <w:sz w:val="20"/>
                <w:szCs w:val="20"/>
              </w:rPr>
              <w:tab/>
              <w:t>бюджетные</w:t>
            </w:r>
          </w:p>
          <w:p w:rsidR="00B41F42" w:rsidRDefault="00E01E19" w:rsidP="00E01E19">
            <w:pPr>
              <w:pStyle w:val="a7"/>
              <w:ind w:firstLine="709"/>
              <w:rPr>
                <w:sz w:val="20"/>
                <w:szCs w:val="20"/>
              </w:rPr>
            </w:pPr>
            <w:r>
              <w:rPr>
                <w:sz w:val="20"/>
                <w:szCs w:val="20"/>
              </w:rPr>
              <w:t>правоотношения</w:t>
            </w:r>
          </w:p>
        </w:tc>
        <w:tc>
          <w:tcPr>
            <w:tcW w:w="169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20 000 -</w:t>
            </w:r>
          </w:p>
          <w:p w:rsidR="00B41F42" w:rsidRDefault="00E01E19" w:rsidP="00E01E19">
            <w:pPr>
              <w:pStyle w:val="a7"/>
              <w:ind w:firstLine="709"/>
              <w:rPr>
                <w:sz w:val="20"/>
                <w:szCs w:val="20"/>
              </w:rPr>
            </w:pPr>
            <w:r>
              <w:rPr>
                <w:sz w:val="20"/>
                <w:szCs w:val="20"/>
              </w:rPr>
              <w:t>50 000</w:t>
            </w:r>
          </w:p>
        </w:tc>
        <w:tc>
          <w:tcPr>
            <w:tcW w:w="156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1426"/>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1.2.59</w:t>
            </w:r>
          </w:p>
          <w:p w:rsidR="00B41F42" w:rsidRDefault="00E01E19" w:rsidP="00E01E19">
            <w:pPr>
              <w:pStyle w:val="a7"/>
              <w:ind w:firstLine="709"/>
              <w:rPr>
                <w:sz w:val="20"/>
                <w:szCs w:val="20"/>
              </w:rPr>
            </w:pPr>
            <w:r>
              <w:rPr>
                <w:sz w:val="20"/>
                <w:szCs w:val="20"/>
              </w:rPr>
              <w:t>4.6</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vMerge/>
            <w:tcBorders>
              <w:left w:val="single" w:sz="4" w:space="0" w:color="auto"/>
            </w:tcBorders>
            <w:shd w:val="clear" w:color="auto" w:fill="FFFFFF"/>
          </w:tcPr>
          <w:p w:rsidR="00B41F42" w:rsidRDefault="00B41F42" w:rsidP="00E01E19">
            <w:pPr>
              <w:ind w:firstLine="709"/>
            </w:pPr>
          </w:p>
        </w:tc>
        <w:tc>
          <w:tcPr>
            <w:tcW w:w="1416"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565" w:type="dxa"/>
            <w:vMerge/>
            <w:tcBorders>
              <w:left w:val="single" w:sz="4" w:space="0" w:color="auto"/>
            </w:tcBorders>
            <w:shd w:val="clear" w:color="auto" w:fill="FFFFFF"/>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166"/>
          <w:jc w:val="center"/>
        </w:trPr>
        <w:tc>
          <w:tcPr>
            <w:tcW w:w="437"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17.</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15.15.11</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tabs>
                <w:tab w:val="left" w:pos="1205"/>
              </w:tabs>
              <w:ind w:firstLine="709"/>
              <w:rPr>
                <w:sz w:val="20"/>
                <w:szCs w:val="20"/>
              </w:rPr>
            </w:pPr>
            <w:r>
              <w:rPr>
                <w:sz w:val="20"/>
                <w:szCs w:val="20"/>
              </w:rPr>
              <w:t>Нарушение сроков распределения, отзыва</w:t>
            </w:r>
            <w:r>
              <w:rPr>
                <w:sz w:val="20"/>
                <w:szCs w:val="20"/>
              </w:rPr>
              <w:tab/>
              <w:t>либо</w:t>
            </w:r>
          </w:p>
          <w:p w:rsidR="00B41F42" w:rsidRDefault="00E01E19" w:rsidP="00E01E19">
            <w:pPr>
              <w:pStyle w:val="a7"/>
              <w:tabs>
                <w:tab w:val="left" w:pos="898"/>
              </w:tabs>
              <w:ind w:firstLine="709"/>
              <w:rPr>
                <w:sz w:val="20"/>
                <w:szCs w:val="20"/>
              </w:rPr>
            </w:pPr>
            <w:r>
              <w:rPr>
                <w:sz w:val="20"/>
                <w:szCs w:val="20"/>
              </w:rPr>
              <w:t>доведения бюджетных ассигнований и (или)</w:t>
            </w:r>
            <w:r>
              <w:rPr>
                <w:sz w:val="20"/>
                <w:szCs w:val="20"/>
              </w:rPr>
              <w:tab/>
              <w:t>лимитов</w:t>
            </w:r>
          </w:p>
          <w:p w:rsidR="00B41F42" w:rsidRDefault="00E01E19" w:rsidP="00E01E19">
            <w:pPr>
              <w:pStyle w:val="a7"/>
              <w:ind w:firstLine="709"/>
              <w:rPr>
                <w:sz w:val="20"/>
                <w:szCs w:val="20"/>
              </w:rPr>
            </w:pPr>
            <w:r>
              <w:rPr>
                <w:sz w:val="20"/>
                <w:szCs w:val="20"/>
              </w:rPr>
              <w:t>бюджетных обязательств</w:t>
            </w:r>
          </w:p>
        </w:tc>
        <w:tc>
          <w:tcPr>
            <w:tcW w:w="71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tc>
        <w:tc>
          <w:tcPr>
            <w:tcW w:w="169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41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30 000</w:t>
            </w:r>
          </w:p>
        </w:tc>
        <w:tc>
          <w:tcPr>
            <w:tcW w:w="156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1162"/>
          <w:jc w:val="center"/>
        </w:trPr>
        <w:tc>
          <w:tcPr>
            <w:tcW w:w="437"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1.2.44</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vMerge/>
            <w:tcBorders>
              <w:left w:val="single" w:sz="4" w:space="0" w:color="auto"/>
            </w:tcBorders>
            <w:shd w:val="clear" w:color="auto" w:fill="FFFFFF"/>
          </w:tcPr>
          <w:p w:rsidR="00B41F42" w:rsidRDefault="00B41F42" w:rsidP="00E01E19">
            <w:pPr>
              <w:ind w:firstLine="709"/>
            </w:pPr>
          </w:p>
        </w:tc>
        <w:tc>
          <w:tcPr>
            <w:tcW w:w="1416"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565" w:type="dxa"/>
            <w:vMerge/>
            <w:tcBorders>
              <w:left w:val="single" w:sz="4" w:space="0" w:color="auto"/>
            </w:tcBorders>
            <w:shd w:val="clear" w:color="auto" w:fill="FFFFFF"/>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98"/>
          <w:jc w:val="center"/>
        </w:trPr>
        <w:tc>
          <w:tcPr>
            <w:tcW w:w="437"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18.</w:t>
            </w:r>
          </w:p>
        </w:tc>
        <w:tc>
          <w:tcPr>
            <w:tcW w:w="11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15.15.12</w:t>
            </w:r>
          </w:p>
        </w:tc>
        <w:tc>
          <w:tcPr>
            <w:tcW w:w="1843"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tabs>
                <w:tab w:val="left" w:pos="1440"/>
              </w:tabs>
              <w:ind w:firstLine="709"/>
              <w:rPr>
                <w:sz w:val="20"/>
                <w:szCs w:val="20"/>
              </w:rPr>
            </w:pPr>
            <w:r>
              <w:rPr>
                <w:sz w:val="20"/>
                <w:szCs w:val="20"/>
              </w:rPr>
              <w:t>Нарушение запрета</w:t>
            </w:r>
            <w:r>
              <w:rPr>
                <w:sz w:val="20"/>
                <w:szCs w:val="20"/>
              </w:rPr>
              <w:tab/>
              <w:t>на</w:t>
            </w:r>
          </w:p>
          <w:p w:rsidR="00B41F42" w:rsidRDefault="00E01E19" w:rsidP="00E01E19">
            <w:pPr>
              <w:pStyle w:val="a7"/>
              <w:ind w:firstLine="709"/>
              <w:rPr>
                <w:sz w:val="20"/>
                <w:szCs w:val="20"/>
              </w:rPr>
            </w:pPr>
            <w:r>
              <w:rPr>
                <w:sz w:val="20"/>
                <w:szCs w:val="20"/>
              </w:rPr>
              <w:t>размещение бюджетных</w:t>
            </w:r>
          </w:p>
        </w:tc>
        <w:tc>
          <w:tcPr>
            <w:tcW w:w="71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4109"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ind w:firstLine="709"/>
              <w:jc w:val="both"/>
              <w:rPr>
                <w:sz w:val="20"/>
                <w:szCs w:val="20"/>
              </w:rPr>
            </w:pPr>
            <w:r>
              <w:rPr>
                <w:sz w:val="20"/>
                <w:szCs w:val="20"/>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69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416"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20 000 -</w:t>
            </w:r>
          </w:p>
          <w:p w:rsidR="00B41F42" w:rsidRDefault="00E01E19" w:rsidP="00E01E19">
            <w:pPr>
              <w:pStyle w:val="a7"/>
              <w:ind w:firstLine="709"/>
              <w:rPr>
                <w:sz w:val="20"/>
                <w:szCs w:val="20"/>
              </w:rPr>
            </w:pPr>
            <w:r>
              <w:rPr>
                <w:sz w:val="20"/>
                <w:szCs w:val="20"/>
              </w:rPr>
              <w:t>50 000</w:t>
            </w:r>
          </w:p>
          <w:p w:rsidR="00B41F42" w:rsidRDefault="00E01E19" w:rsidP="00E01E19">
            <w:pPr>
              <w:pStyle w:val="a7"/>
              <w:ind w:firstLine="709"/>
              <w:rPr>
                <w:sz w:val="20"/>
                <w:szCs w:val="20"/>
              </w:rPr>
            </w:pPr>
            <w:r>
              <w:rPr>
                <w:sz w:val="20"/>
                <w:szCs w:val="20"/>
              </w:rPr>
              <w:t xml:space="preserve">или </w:t>
            </w:r>
            <w:proofErr w:type="spellStart"/>
            <w:r>
              <w:rPr>
                <w:sz w:val="20"/>
                <w:szCs w:val="20"/>
              </w:rPr>
              <w:t>дисквалифик</w:t>
            </w:r>
            <w:proofErr w:type="spellEnd"/>
          </w:p>
        </w:tc>
        <w:tc>
          <w:tcPr>
            <w:tcW w:w="156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5"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 xml:space="preserve">2 года, в случае привлечения к </w:t>
            </w:r>
            <w:proofErr w:type="spellStart"/>
            <w:r>
              <w:rPr>
                <w:sz w:val="20"/>
                <w:szCs w:val="20"/>
              </w:rPr>
              <w:t>ответственност</w:t>
            </w:r>
            <w:proofErr w:type="spellEnd"/>
            <w:r>
              <w:rPr>
                <w:sz w:val="20"/>
                <w:szCs w:val="20"/>
              </w:rPr>
              <w:t xml:space="preserve"> и должностных</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мировой судья/ районный суд (если S</w:t>
            </w: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1138"/>
        <w:gridCol w:w="1843"/>
        <w:gridCol w:w="715"/>
        <w:gridCol w:w="4109"/>
        <w:gridCol w:w="1699"/>
        <w:gridCol w:w="1421"/>
        <w:gridCol w:w="1560"/>
        <w:gridCol w:w="1560"/>
        <w:gridCol w:w="1306"/>
      </w:tblGrid>
      <w:tr w:rsidR="00B41F42">
        <w:trPr>
          <w:trHeight w:hRule="exact" w:val="730"/>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lastRenderedPageBreak/>
              <w:t>№ п/ 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p w:rsidR="00B41F42" w:rsidRDefault="00E01E19" w:rsidP="00E01E19">
            <w:pPr>
              <w:pStyle w:val="a7"/>
              <w:ind w:firstLine="709"/>
              <w:rPr>
                <w:sz w:val="20"/>
                <w:szCs w:val="20"/>
              </w:rPr>
            </w:pPr>
            <w:r>
              <w:rPr>
                <w:sz w:val="20"/>
                <w:szCs w:val="20"/>
              </w:rPr>
              <w:t>средств</w:t>
            </w:r>
          </w:p>
        </w:tc>
        <w:tc>
          <w:tcPr>
            <w:tcW w:w="71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Диспозиция</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81"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 лиц, указанных в </w:t>
            </w:r>
            <w:proofErr w:type="spellStart"/>
            <w:r>
              <w:rPr>
                <w:sz w:val="20"/>
                <w:szCs w:val="20"/>
              </w:rPr>
              <w:t>ч.З</w:t>
            </w:r>
            <w:proofErr w:type="spellEnd"/>
            <w:r>
              <w:rPr>
                <w:sz w:val="20"/>
                <w:szCs w:val="20"/>
              </w:rPr>
              <w:t xml:space="preserve"> </w:t>
            </w:r>
            <w:proofErr w:type="spellStart"/>
            <w:r>
              <w:rPr>
                <w:sz w:val="20"/>
                <w:szCs w:val="20"/>
              </w:rPr>
              <w:t>ст.3.11</w:t>
            </w:r>
            <w:proofErr w:type="spellEnd"/>
            <w:r>
              <w:rPr>
                <w:sz w:val="20"/>
                <w:szCs w:val="20"/>
              </w:rPr>
              <w:t xml:space="preserve"> - срок давности 1 год*</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p w:rsidR="00B41F42" w:rsidRDefault="00E01E19" w:rsidP="00E01E19">
            <w:pPr>
              <w:pStyle w:val="a7"/>
              <w:ind w:firstLine="709"/>
              <w:rPr>
                <w:sz w:val="20"/>
                <w:szCs w:val="20"/>
              </w:rPr>
            </w:pPr>
            <w:proofErr w:type="spellStart"/>
            <w:r>
              <w:rPr>
                <w:sz w:val="20"/>
                <w:szCs w:val="20"/>
              </w:rPr>
              <w:t>ответственн</w:t>
            </w:r>
            <w:proofErr w:type="spellEnd"/>
            <w:r>
              <w:rPr>
                <w:sz w:val="20"/>
                <w:szCs w:val="20"/>
              </w:rPr>
              <w:t xml:space="preserve"> ости </w:t>
            </w:r>
            <w:proofErr w:type="spellStart"/>
            <w:r>
              <w:rPr>
                <w:sz w:val="20"/>
                <w:szCs w:val="20"/>
              </w:rPr>
              <w:t>ГГС</w:t>
            </w:r>
            <w:proofErr w:type="spellEnd"/>
            <w:r>
              <w:rPr>
                <w:sz w:val="20"/>
                <w:szCs w:val="20"/>
              </w:rPr>
              <w:t xml:space="preserve"> СО или МС</w:t>
            </w:r>
          </w:p>
        </w:tc>
      </w:tr>
      <w:tr w:rsidR="00B41F42">
        <w:trPr>
          <w:trHeight w:hRule="exact" w:val="931"/>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402"/>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1.2.7</w:t>
            </w:r>
          </w:p>
        </w:tc>
        <w:tc>
          <w:tcPr>
            <w:tcW w:w="1843"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ация</w:t>
            </w:r>
            <w:proofErr w:type="spellEnd"/>
            <w:r>
              <w:rPr>
                <w:sz w:val="20"/>
                <w:szCs w:val="20"/>
              </w:rPr>
              <w:t xml:space="preserve"> на срок 1-3 года</w:t>
            </w:r>
          </w:p>
        </w:tc>
        <w:tc>
          <w:tcPr>
            <w:tcW w:w="156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36"/>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19.</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15.15.13</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Нарушение сроков обслуживания и погашения государственного (муниципального) долга</w:t>
            </w:r>
          </w:p>
        </w:tc>
        <w:tc>
          <w:tcPr>
            <w:tcW w:w="715"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tabs>
                <w:tab w:val="left" w:pos="2381"/>
              </w:tabs>
              <w:ind w:firstLine="709"/>
              <w:jc w:val="both"/>
              <w:rPr>
                <w:sz w:val="20"/>
                <w:szCs w:val="20"/>
              </w:rPr>
            </w:pPr>
            <w:r>
              <w:rPr>
                <w:sz w:val="20"/>
                <w:szCs w:val="20"/>
              </w:rPr>
              <w:t>Нарушение сроков обслуживания и погашения</w:t>
            </w:r>
            <w:r>
              <w:rPr>
                <w:sz w:val="20"/>
                <w:szCs w:val="20"/>
              </w:rPr>
              <w:tab/>
              <w:t>государственного</w:t>
            </w:r>
          </w:p>
          <w:p w:rsidR="00B41F42" w:rsidRDefault="00E01E19" w:rsidP="00E01E19">
            <w:pPr>
              <w:pStyle w:val="a7"/>
              <w:ind w:firstLine="709"/>
              <w:jc w:val="both"/>
              <w:rPr>
                <w:sz w:val="20"/>
                <w:szCs w:val="20"/>
              </w:rPr>
            </w:pPr>
            <w:r>
              <w:rPr>
                <w:sz w:val="20"/>
                <w:szCs w:val="20"/>
              </w:rPr>
              <w:t>(муниципального) долга</w:t>
            </w:r>
          </w:p>
        </w:tc>
        <w:tc>
          <w:tcPr>
            <w:tcW w:w="169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421"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20 000 - 50 000 или </w:t>
            </w:r>
            <w:proofErr w:type="spellStart"/>
            <w:r>
              <w:rPr>
                <w:sz w:val="20"/>
                <w:szCs w:val="20"/>
              </w:rPr>
              <w:t>дисквалифик</w:t>
            </w:r>
            <w:proofErr w:type="spellEnd"/>
            <w:r>
              <w:rPr>
                <w:sz w:val="20"/>
                <w:szCs w:val="20"/>
              </w:rPr>
              <w:t xml:space="preserve"> </w:t>
            </w:r>
            <w:proofErr w:type="spellStart"/>
            <w:r>
              <w:rPr>
                <w:sz w:val="20"/>
                <w:szCs w:val="20"/>
              </w:rPr>
              <w:t>ация</w:t>
            </w:r>
            <w:proofErr w:type="spellEnd"/>
            <w:r>
              <w:rPr>
                <w:sz w:val="20"/>
                <w:szCs w:val="20"/>
              </w:rPr>
              <w:t xml:space="preserve"> на срок 1-3 года</w:t>
            </w:r>
          </w:p>
        </w:tc>
        <w:tc>
          <w:tcPr>
            <w:tcW w:w="156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2 года, в случае привлечения к </w:t>
            </w:r>
            <w:proofErr w:type="spellStart"/>
            <w:r>
              <w:rPr>
                <w:sz w:val="20"/>
                <w:szCs w:val="20"/>
              </w:rPr>
              <w:t>ответственност</w:t>
            </w:r>
            <w:proofErr w:type="spellEnd"/>
            <w:r>
              <w:rPr>
                <w:sz w:val="20"/>
                <w:szCs w:val="20"/>
              </w:rPr>
              <w:t xml:space="preserve"> и должностных лиц, указанных в </w:t>
            </w:r>
            <w:proofErr w:type="spellStart"/>
            <w:r>
              <w:rPr>
                <w:sz w:val="20"/>
                <w:szCs w:val="20"/>
              </w:rPr>
              <w:t>ч.З</w:t>
            </w:r>
            <w:proofErr w:type="spellEnd"/>
            <w:r>
              <w:rPr>
                <w:sz w:val="20"/>
                <w:szCs w:val="20"/>
              </w:rPr>
              <w:t xml:space="preserve"> </w:t>
            </w:r>
            <w:proofErr w:type="spellStart"/>
            <w:r>
              <w:rPr>
                <w:sz w:val="20"/>
                <w:szCs w:val="20"/>
              </w:rPr>
              <w:t>ст.3.11</w:t>
            </w:r>
            <w:proofErr w:type="spellEnd"/>
            <w:r>
              <w:rPr>
                <w:sz w:val="20"/>
                <w:szCs w:val="20"/>
              </w:rPr>
              <w:t xml:space="preserve"> - срок давности 1 год*</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мировой судья/ районный суд (если S </w:t>
            </w:r>
            <w:proofErr w:type="spellStart"/>
            <w:r>
              <w:rPr>
                <w:sz w:val="20"/>
                <w:szCs w:val="20"/>
              </w:rPr>
              <w:t>ответственн</w:t>
            </w:r>
            <w:proofErr w:type="spellEnd"/>
            <w:r>
              <w:rPr>
                <w:sz w:val="20"/>
                <w:szCs w:val="20"/>
              </w:rPr>
              <w:t xml:space="preserve"> ости </w:t>
            </w:r>
            <w:proofErr w:type="spellStart"/>
            <w:r>
              <w:rPr>
                <w:sz w:val="20"/>
                <w:szCs w:val="20"/>
              </w:rPr>
              <w:t>ГГС</w:t>
            </w:r>
            <w:proofErr w:type="spellEnd"/>
            <w:r>
              <w:rPr>
                <w:sz w:val="20"/>
                <w:szCs w:val="20"/>
              </w:rPr>
              <w:t xml:space="preserve"> СО или МС</w:t>
            </w:r>
          </w:p>
        </w:tc>
      </w:tr>
      <w:tr w:rsidR="00B41F42">
        <w:trPr>
          <w:trHeight w:hRule="exact" w:val="960"/>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1.2.33</w:t>
            </w:r>
          </w:p>
        </w:tc>
        <w:tc>
          <w:tcPr>
            <w:tcW w:w="1843"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vMerge/>
            <w:tcBorders>
              <w:left w:val="single" w:sz="4" w:space="0" w:color="auto"/>
            </w:tcBorders>
            <w:shd w:val="clear" w:color="auto" w:fill="FFFFFF"/>
          </w:tcPr>
          <w:p w:rsidR="00B41F42" w:rsidRDefault="00B41F42" w:rsidP="00E01E19">
            <w:pPr>
              <w:ind w:firstLine="709"/>
            </w:pPr>
          </w:p>
        </w:tc>
        <w:tc>
          <w:tcPr>
            <w:tcW w:w="1421"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1061"/>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20.</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15.15.14</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tabs>
                <w:tab w:val="left" w:pos="1517"/>
              </w:tabs>
              <w:ind w:firstLine="709"/>
              <w:rPr>
                <w:sz w:val="20"/>
                <w:szCs w:val="20"/>
              </w:rPr>
            </w:pPr>
            <w:r>
              <w:rPr>
                <w:sz w:val="20"/>
                <w:szCs w:val="20"/>
              </w:rPr>
              <w:t>Нарушение срока направления информации</w:t>
            </w:r>
            <w:r>
              <w:rPr>
                <w:sz w:val="20"/>
                <w:szCs w:val="20"/>
              </w:rPr>
              <w:tab/>
              <w:t>о</w:t>
            </w:r>
          </w:p>
          <w:p w:rsidR="00B41F42" w:rsidRDefault="00E01E19" w:rsidP="00E01E19">
            <w:pPr>
              <w:pStyle w:val="a7"/>
              <w:ind w:firstLine="709"/>
              <w:rPr>
                <w:sz w:val="20"/>
                <w:szCs w:val="20"/>
              </w:rPr>
            </w:pPr>
            <w:r>
              <w:rPr>
                <w:sz w:val="20"/>
                <w:szCs w:val="20"/>
              </w:rPr>
              <w:t>результатах рассмотрения дела в суде</w:t>
            </w:r>
          </w:p>
        </w:tc>
        <w:tc>
          <w:tcPr>
            <w:tcW w:w="715"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169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 главного распорядителя</w:t>
            </w:r>
          </w:p>
        </w:tc>
        <w:tc>
          <w:tcPr>
            <w:tcW w:w="1421"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30 000</w:t>
            </w:r>
          </w:p>
        </w:tc>
        <w:tc>
          <w:tcPr>
            <w:tcW w:w="156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1267"/>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1.2.85</w:t>
            </w:r>
          </w:p>
        </w:tc>
        <w:tc>
          <w:tcPr>
            <w:tcW w:w="1843" w:type="dxa"/>
            <w:vMerge/>
            <w:tcBorders>
              <w:left w:val="single" w:sz="4" w:space="0" w:color="auto"/>
            </w:tcBorders>
            <w:shd w:val="clear" w:color="auto" w:fill="FFFFFF"/>
          </w:tcPr>
          <w:p w:rsidR="00B41F42" w:rsidRDefault="00B41F42" w:rsidP="00E01E19">
            <w:pPr>
              <w:ind w:firstLine="709"/>
            </w:pPr>
          </w:p>
        </w:tc>
        <w:tc>
          <w:tcPr>
            <w:tcW w:w="715"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vMerge/>
            <w:tcBorders>
              <w:left w:val="single" w:sz="4" w:space="0" w:color="auto"/>
            </w:tcBorders>
            <w:shd w:val="clear" w:color="auto" w:fill="FFFFFF"/>
          </w:tcPr>
          <w:p w:rsidR="00B41F42" w:rsidRDefault="00B41F42" w:rsidP="00E01E19">
            <w:pPr>
              <w:ind w:firstLine="709"/>
            </w:pPr>
          </w:p>
        </w:tc>
        <w:tc>
          <w:tcPr>
            <w:tcW w:w="1421"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560"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797"/>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21.</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15.15.15</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Нарушение порядка формирования государстве </w:t>
            </w:r>
            <w:proofErr w:type="spellStart"/>
            <w:r>
              <w:rPr>
                <w:sz w:val="20"/>
                <w:szCs w:val="20"/>
              </w:rPr>
              <w:t>нно</w:t>
            </w:r>
            <w:proofErr w:type="spellEnd"/>
            <w:r>
              <w:rPr>
                <w:sz w:val="20"/>
                <w:szCs w:val="20"/>
              </w:rPr>
              <w:t xml:space="preserve"> </w:t>
            </w:r>
            <w:proofErr w:type="spellStart"/>
            <w:r>
              <w:rPr>
                <w:sz w:val="20"/>
                <w:szCs w:val="20"/>
              </w:rPr>
              <w:t>го</w:t>
            </w:r>
            <w:proofErr w:type="spellEnd"/>
            <w:r>
              <w:rPr>
                <w:sz w:val="20"/>
                <w:szCs w:val="20"/>
              </w:rPr>
              <w:t xml:space="preserve"> (муниципального) задания</w:t>
            </w:r>
          </w:p>
        </w:tc>
        <w:tc>
          <w:tcPr>
            <w:tcW w:w="715"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w:t>
            </w:r>
          </w:p>
        </w:tc>
        <w:tc>
          <w:tcPr>
            <w:tcW w:w="1699"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 xml:space="preserve">должностное лицо </w:t>
            </w:r>
            <w:proofErr w:type="spellStart"/>
            <w:r>
              <w:rPr>
                <w:sz w:val="20"/>
                <w:szCs w:val="20"/>
              </w:rPr>
              <w:t>ГРБС</w:t>
            </w:r>
            <w:proofErr w:type="spellEnd"/>
            <w:r>
              <w:rPr>
                <w:sz w:val="20"/>
                <w:szCs w:val="20"/>
              </w:rPr>
              <w:t xml:space="preserve"> (в отношении казенных учреждений), органа,</w:t>
            </w:r>
          </w:p>
          <w:p w:rsidR="00B41F42" w:rsidRDefault="00E01E19" w:rsidP="00E01E19">
            <w:pPr>
              <w:pStyle w:val="a7"/>
              <w:ind w:firstLine="709"/>
              <w:rPr>
                <w:sz w:val="20"/>
                <w:szCs w:val="20"/>
              </w:rPr>
            </w:pPr>
            <w:proofErr w:type="spellStart"/>
            <w:r>
              <w:rPr>
                <w:w w:val="80"/>
                <w:sz w:val="24"/>
                <w:szCs w:val="24"/>
              </w:rPr>
              <w:t>осуществляющег</w:t>
            </w:r>
            <w:proofErr w:type="spellEnd"/>
            <w:r>
              <w:rPr>
                <w:w w:val="80"/>
                <w:sz w:val="24"/>
                <w:szCs w:val="24"/>
              </w:rPr>
              <w:t xml:space="preserve"> </w:t>
            </w:r>
            <w:r>
              <w:rPr>
                <w:sz w:val="20"/>
                <w:szCs w:val="20"/>
              </w:rPr>
              <w:t>о функции и полномочия учредителя (для БУ и АУ)</w:t>
            </w:r>
          </w:p>
        </w:tc>
        <w:tc>
          <w:tcPr>
            <w:tcW w:w="1421"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30 000</w:t>
            </w:r>
          </w:p>
        </w:tc>
        <w:tc>
          <w:tcPr>
            <w:tcW w:w="156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1824"/>
          <w:jc w:val="center"/>
        </w:trPr>
        <w:tc>
          <w:tcPr>
            <w:tcW w:w="446" w:type="dxa"/>
            <w:vMerge/>
            <w:tcBorders>
              <w:left w:val="single" w:sz="4" w:space="0" w:color="auto"/>
              <w:bottom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1.2.47</w:t>
            </w:r>
          </w:p>
        </w:tc>
        <w:tc>
          <w:tcPr>
            <w:tcW w:w="1843" w:type="dxa"/>
            <w:vMerge/>
            <w:tcBorders>
              <w:left w:val="single" w:sz="4" w:space="0" w:color="auto"/>
              <w:bottom w:val="single" w:sz="4" w:space="0" w:color="auto"/>
            </w:tcBorders>
            <w:shd w:val="clear" w:color="auto" w:fill="FFFFFF"/>
          </w:tcPr>
          <w:p w:rsidR="00B41F42" w:rsidRDefault="00B41F42" w:rsidP="00E01E19">
            <w:pPr>
              <w:ind w:firstLine="709"/>
            </w:pPr>
          </w:p>
        </w:tc>
        <w:tc>
          <w:tcPr>
            <w:tcW w:w="715" w:type="dxa"/>
            <w:vMerge/>
            <w:tcBorders>
              <w:left w:val="single" w:sz="4" w:space="0" w:color="auto"/>
              <w:bottom w:val="single" w:sz="4" w:space="0" w:color="auto"/>
            </w:tcBorders>
            <w:shd w:val="clear" w:color="auto" w:fill="FFFFFF"/>
          </w:tcPr>
          <w:p w:rsidR="00B41F42" w:rsidRDefault="00B41F42" w:rsidP="00E01E19">
            <w:pPr>
              <w:ind w:firstLine="709"/>
            </w:pPr>
          </w:p>
        </w:tc>
        <w:tc>
          <w:tcPr>
            <w:tcW w:w="4109" w:type="dxa"/>
            <w:vMerge/>
            <w:tcBorders>
              <w:left w:val="single" w:sz="4" w:space="0" w:color="auto"/>
              <w:bottom w:val="single" w:sz="4" w:space="0" w:color="auto"/>
            </w:tcBorders>
            <w:shd w:val="clear" w:color="auto" w:fill="FFFFFF"/>
          </w:tcPr>
          <w:p w:rsidR="00B41F42" w:rsidRDefault="00B41F42" w:rsidP="00E01E19">
            <w:pPr>
              <w:ind w:firstLine="709"/>
            </w:pPr>
          </w:p>
        </w:tc>
        <w:tc>
          <w:tcPr>
            <w:tcW w:w="1699" w:type="dxa"/>
            <w:vMerge/>
            <w:tcBorders>
              <w:left w:val="single" w:sz="4" w:space="0" w:color="auto"/>
              <w:bottom w:val="single" w:sz="4" w:space="0" w:color="auto"/>
            </w:tcBorders>
            <w:shd w:val="clear" w:color="auto" w:fill="FFFFFF"/>
            <w:vAlign w:val="bottom"/>
          </w:tcPr>
          <w:p w:rsidR="00B41F42" w:rsidRDefault="00B41F42" w:rsidP="00E01E19">
            <w:pPr>
              <w:ind w:firstLine="709"/>
            </w:pPr>
          </w:p>
        </w:tc>
        <w:tc>
          <w:tcPr>
            <w:tcW w:w="1421" w:type="dxa"/>
            <w:vMerge/>
            <w:tcBorders>
              <w:left w:val="single" w:sz="4" w:space="0" w:color="auto"/>
              <w:bottom w:val="single" w:sz="4" w:space="0" w:color="auto"/>
            </w:tcBorders>
            <w:shd w:val="clear" w:color="auto" w:fill="FFFFFF"/>
          </w:tcPr>
          <w:p w:rsidR="00B41F42" w:rsidRDefault="00B41F42" w:rsidP="00E01E19">
            <w:pPr>
              <w:ind w:firstLine="709"/>
            </w:pPr>
          </w:p>
        </w:tc>
        <w:tc>
          <w:tcPr>
            <w:tcW w:w="1560" w:type="dxa"/>
            <w:vMerge/>
            <w:tcBorders>
              <w:left w:val="single" w:sz="4" w:space="0" w:color="auto"/>
              <w:bottom w:val="single" w:sz="4" w:space="0" w:color="auto"/>
            </w:tcBorders>
            <w:shd w:val="clear" w:color="auto" w:fill="FFFFFF"/>
          </w:tcPr>
          <w:p w:rsidR="00B41F42" w:rsidRDefault="00B41F42" w:rsidP="00E01E19">
            <w:pPr>
              <w:ind w:firstLine="709"/>
            </w:pPr>
          </w:p>
        </w:tc>
        <w:tc>
          <w:tcPr>
            <w:tcW w:w="1560" w:type="dxa"/>
            <w:vMerge/>
            <w:tcBorders>
              <w:left w:val="single" w:sz="4" w:space="0" w:color="auto"/>
              <w:bottom w:val="single" w:sz="4" w:space="0" w:color="auto"/>
            </w:tcBorders>
            <w:shd w:val="clear" w:color="auto" w:fill="FFFFFF"/>
          </w:tcPr>
          <w:p w:rsidR="00B41F42" w:rsidRDefault="00B41F42" w:rsidP="00E01E19">
            <w:pPr>
              <w:ind w:firstLine="709"/>
            </w:pPr>
          </w:p>
        </w:tc>
        <w:tc>
          <w:tcPr>
            <w:tcW w:w="1306" w:type="dxa"/>
            <w:vMerge/>
            <w:tcBorders>
              <w:left w:val="single" w:sz="4" w:space="0" w:color="auto"/>
              <w:bottom w:val="single" w:sz="4" w:space="0" w:color="auto"/>
              <w:right w:val="single" w:sz="4" w:space="0" w:color="auto"/>
            </w:tcBorders>
            <w:shd w:val="clear" w:color="auto" w:fill="FFFFFF"/>
          </w:tcPr>
          <w:p w:rsidR="00B41F42" w:rsidRDefault="00B41F42" w:rsidP="00E01E19">
            <w:pPr>
              <w:ind w:firstLine="709"/>
            </w:pP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138"/>
        <w:gridCol w:w="1843"/>
        <w:gridCol w:w="710"/>
        <w:gridCol w:w="4114"/>
        <w:gridCol w:w="1699"/>
        <w:gridCol w:w="1416"/>
        <w:gridCol w:w="1560"/>
        <w:gridCol w:w="1565"/>
        <w:gridCol w:w="1296"/>
      </w:tblGrid>
      <w:tr w:rsidR="00B41F42">
        <w:trPr>
          <w:trHeight w:hRule="exact" w:val="710"/>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lastRenderedPageBreak/>
              <w:t>№ п/ 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14"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Диспозиция</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26"/>
          <w:jc w:val="center"/>
        </w:trPr>
        <w:tc>
          <w:tcPr>
            <w:tcW w:w="442"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vAlign w:val="bottom"/>
          </w:tcPr>
          <w:p w:rsidR="00B41F42" w:rsidRDefault="00B41F42" w:rsidP="00E01E19">
            <w:pPr>
              <w:ind w:firstLine="709"/>
            </w:pPr>
          </w:p>
        </w:tc>
        <w:tc>
          <w:tcPr>
            <w:tcW w:w="129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4882"/>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22.</w:t>
            </w:r>
          </w:p>
        </w:tc>
        <w:tc>
          <w:tcPr>
            <w:tcW w:w="1138"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15.15.16</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tabs>
                <w:tab w:val="left" w:pos="1526"/>
              </w:tabs>
              <w:ind w:firstLine="709"/>
              <w:rPr>
                <w:sz w:val="20"/>
                <w:szCs w:val="20"/>
              </w:rPr>
            </w:pPr>
            <w:r>
              <w:rPr>
                <w:sz w:val="20"/>
                <w:szCs w:val="20"/>
              </w:rPr>
              <w:t>Нарушение исполнения платежных документов</w:t>
            </w:r>
            <w:r>
              <w:rPr>
                <w:sz w:val="20"/>
                <w:szCs w:val="20"/>
              </w:rPr>
              <w:tab/>
              <w:t>и</w:t>
            </w:r>
          </w:p>
          <w:p w:rsidR="00B41F42" w:rsidRDefault="00E01E19" w:rsidP="00E01E19">
            <w:pPr>
              <w:pStyle w:val="a7"/>
              <w:ind w:firstLine="709"/>
              <w:rPr>
                <w:sz w:val="20"/>
                <w:szCs w:val="20"/>
              </w:rPr>
            </w:pPr>
            <w:r>
              <w:rPr>
                <w:sz w:val="20"/>
                <w:szCs w:val="20"/>
              </w:rPr>
              <w:t>представления органа Федерального казначейства</w:t>
            </w: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14" w:type="dxa"/>
            <w:tcBorders>
              <w:top w:val="single" w:sz="4" w:space="0" w:color="auto"/>
              <w:left w:val="single" w:sz="4" w:space="0" w:color="auto"/>
            </w:tcBorders>
            <w:shd w:val="clear" w:color="auto" w:fill="FFFFFF"/>
          </w:tcPr>
          <w:p w:rsidR="00B41F42" w:rsidRDefault="00E01E19" w:rsidP="00E01E19">
            <w:pPr>
              <w:pStyle w:val="a7"/>
              <w:tabs>
                <w:tab w:val="left" w:pos="1675"/>
                <w:tab w:val="left" w:pos="2424"/>
              </w:tabs>
              <w:ind w:firstLine="709"/>
              <w:jc w:val="both"/>
              <w:rPr>
                <w:sz w:val="20"/>
                <w:szCs w:val="20"/>
              </w:rPr>
            </w:pPr>
            <w:r>
              <w:rPr>
                <w:sz w:val="20"/>
                <w:szCs w:val="20"/>
              </w:rPr>
              <w:t>Неисполнение</w:t>
            </w:r>
            <w:r>
              <w:rPr>
                <w:sz w:val="20"/>
                <w:szCs w:val="20"/>
              </w:rPr>
              <w:tab/>
              <w:t>или</w:t>
            </w:r>
            <w:r>
              <w:rPr>
                <w:sz w:val="20"/>
                <w:szCs w:val="20"/>
              </w:rPr>
              <w:tab/>
              <w:t>несвоевременное</w:t>
            </w:r>
          </w:p>
          <w:p w:rsidR="00B41F42" w:rsidRDefault="00E01E19" w:rsidP="00E01E19">
            <w:pPr>
              <w:pStyle w:val="a7"/>
              <w:tabs>
                <w:tab w:val="left" w:pos="1637"/>
                <w:tab w:val="right" w:pos="3888"/>
              </w:tabs>
              <w:ind w:firstLine="709"/>
              <w:jc w:val="both"/>
              <w:rPr>
                <w:sz w:val="20"/>
                <w:szCs w:val="20"/>
              </w:rPr>
            </w:pPr>
            <w:r>
              <w:rPr>
                <w:sz w:val="20"/>
                <w:szCs w:val="20"/>
              </w:rPr>
              <w:t>исполнение банком или иной кредитной организацией платежных документов на перечисление</w:t>
            </w:r>
            <w:r>
              <w:rPr>
                <w:sz w:val="20"/>
                <w:szCs w:val="20"/>
              </w:rPr>
              <w:tab/>
              <w:t>средств,</w:t>
            </w:r>
            <w:r>
              <w:rPr>
                <w:sz w:val="20"/>
                <w:szCs w:val="20"/>
              </w:rPr>
              <w:tab/>
              <w:t>подлежащих</w:t>
            </w:r>
          </w:p>
          <w:p w:rsidR="00B41F42" w:rsidRDefault="00E01E19" w:rsidP="00E01E19">
            <w:pPr>
              <w:pStyle w:val="a7"/>
              <w:tabs>
                <w:tab w:val="left" w:pos="1790"/>
                <w:tab w:val="right" w:pos="3883"/>
              </w:tabs>
              <w:ind w:firstLine="709"/>
              <w:jc w:val="both"/>
              <w:rPr>
                <w:sz w:val="20"/>
                <w:szCs w:val="20"/>
              </w:rPr>
            </w:pPr>
            <w:r>
              <w:rPr>
                <w:sz w:val="20"/>
                <w:szCs w:val="20"/>
              </w:rPr>
              <w:t>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w:t>
            </w:r>
            <w:r>
              <w:rPr>
                <w:sz w:val="20"/>
                <w:szCs w:val="20"/>
              </w:rPr>
              <w:tab/>
              <w:t>налоговые</w:t>
            </w:r>
            <w:r>
              <w:rPr>
                <w:sz w:val="20"/>
                <w:szCs w:val="20"/>
              </w:rPr>
              <w:tab/>
              <w:t>органы,</w:t>
            </w:r>
          </w:p>
          <w:p w:rsidR="00B41F42" w:rsidRDefault="00E01E19" w:rsidP="00E01E19">
            <w:pPr>
              <w:pStyle w:val="a7"/>
              <w:tabs>
                <w:tab w:val="right" w:pos="3893"/>
              </w:tabs>
              <w:ind w:firstLine="709"/>
              <w:jc w:val="both"/>
              <w:rPr>
                <w:sz w:val="20"/>
                <w:szCs w:val="20"/>
              </w:rPr>
            </w:pPr>
            <w:r>
              <w:rPr>
                <w:sz w:val="20"/>
                <w:szCs w:val="20"/>
              </w:rPr>
              <w:t>таможенные органы, органы управления государственными</w:t>
            </w:r>
            <w:r>
              <w:rPr>
                <w:sz w:val="20"/>
                <w:szCs w:val="20"/>
              </w:rPr>
              <w:tab/>
              <w:t>внебюджетными</w:t>
            </w:r>
          </w:p>
          <w:p w:rsidR="00B41F42" w:rsidRDefault="00E01E19" w:rsidP="00E01E19">
            <w:pPr>
              <w:pStyle w:val="a7"/>
              <w:tabs>
                <w:tab w:val="left" w:pos="2112"/>
                <w:tab w:val="right" w:pos="3883"/>
              </w:tabs>
              <w:ind w:firstLine="709"/>
              <w:jc w:val="both"/>
              <w:rPr>
                <w:sz w:val="20"/>
                <w:szCs w:val="20"/>
              </w:rPr>
            </w:pPr>
            <w:r>
              <w:rPr>
                <w:sz w:val="20"/>
                <w:szCs w:val="20"/>
              </w:rPr>
              <w:t>фондами и органы, уполномоченные на осуществление</w:t>
            </w:r>
            <w:r>
              <w:rPr>
                <w:sz w:val="20"/>
                <w:szCs w:val="20"/>
              </w:rPr>
              <w:tab/>
              <w:t>функций</w:t>
            </w:r>
            <w:r>
              <w:rPr>
                <w:sz w:val="20"/>
                <w:szCs w:val="20"/>
              </w:rPr>
              <w:tab/>
              <w:t>по</w:t>
            </w:r>
          </w:p>
          <w:p w:rsidR="00B41F42" w:rsidRDefault="00E01E19" w:rsidP="00E01E19">
            <w:pPr>
              <w:pStyle w:val="a7"/>
              <w:tabs>
                <w:tab w:val="right" w:pos="3874"/>
              </w:tabs>
              <w:ind w:firstLine="709"/>
              <w:jc w:val="both"/>
              <w:rPr>
                <w:sz w:val="20"/>
                <w:szCs w:val="20"/>
              </w:rPr>
            </w:pPr>
            <w:r>
              <w:rPr>
                <w:sz w:val="20"/>
                <w:szCs w:val="20"/>
              </w:rPr>
              <w:t>принудительному</w:t>
            </w:r>
            <w:r>
              <w:rPr>
                <w:sz w:val="20"/>
                <w:szCs w:val="20"/>
              </w:rPr>
              <w:tab/>
              <w:t>исполнению</w:t>
            </w:r>
          </w:p>
          <w:p w:rsidR="00B41F42" w:rsidRDefault="00E01E19" w:rsidP="00E01E19">
            <w:pPr>
              <w:pStyle w:val="a7"/>
              <w:ind w:firstLine="709"/>
              <w:jc w:val="both"/>
              <w:rPr>
                <w:sz w:val="20"/>
                <w:szCs w:val="20"/>
              </w:rPr>
            </w:pPr>
            <w:r>
              <w:rPr>
                <w:sz w:val="20"/>
                <w:szCs w:val="20"/>
              </w:rPr>
              <w:t>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банк или иная кредитная организация должностное лицо, юридическое лицо</w:t>
            </w: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30 000</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от 1 до 5 процентов суммы средств, подлежащих зачислению на счета бюджетов бюджетной системы Российской Федерации</w:t>
            </w:r>
          </w:p>
        </w:tc>
        <w:tc>
          <w:tcPr>
            <w:tcW w:w="156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29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3312"/>
          <w:jc w:val="center"/>
        </w:trPr>
        <w:tc>
          <w:tcPr>
            <w:tcW w:w="442" w:type="dxa"/>
            <w:vMerge/>
            <w:tcBorders>
              <w:left w:val="single" w:sz="4" w:space="0" w:color="auto"/>
              <w:bottom w:val="single" w:sz="4" w:space="0" w:color="auto"/>
            </w:tcBorders>
            <w:shd w:val="clear" w:color="auto" w:fill="FFFFFF"/>
          </w:tcPr>
          <w:p w:rsidR="00B41F42" w:rsidRDefault="00B41F42" w:rsidP="00E01E19">
            <w:pPr>
              <w:ind w:firstLine="709"/>
            </w:pPr>
          </w:p>
        </w:tc>
        <w:tc>
          <w:tcPr>
            <w:tcW w:w="1138" w:type="dxa"/>
            <w:vMerge/>
            <w:tcBorders>
              <w:left w:val="single" w:sz="4" w:space="0" w:color="auto"/>
              <w:bottom w:val="single" w:sz="4" w:space="0" w:color="auto"/>
            </w:tcBorders>
            <w:shd w:val="clear" w:color="auto" w:fill="FFFFFF"/>
          </w:tcPr>
          <w:p w:rsidR="00B41F42" w:rsidRDefault="00B41F42" w:rsidP="00E01E19">
            <w:pPr>
              <w:ind w:firstLine="709"/>
            </w:pPr>
          </w:p>
        </w:tc>
        <w:tc>
          <w:tcPr>
            <w:tcW w:w="1843" w:type="dxa"/>
            <w:vMerge/>
            <w:tcBorders>
              <w:left w:val="single" w:sz="4" w:space="0" w:color="auto"/>
              <w:bottom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w:t>
            </w:r>
            <w:proofErr w:type="spellEnd"/>
          </w:p>
        </w:tc>
        <w:tc>
          <w:tcPr>
            <w:tcW w:w="4114"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tabs>
                <w:tab w:val="left" w:pos="1618"/>
                <w:tab w:val="right" w:pos="3888"/>
              </w:tabs>
              <w:ind w:firstLine="709"/>
              <w:jc w:val="both"/>
              <w:rPr>
                <w:sz w:val="20"/>
                <w:szCs w:val="20"/>
              </w:rPr>
            </w:pPr>
            <w:r>
              <w:rPr>
                <w:sz w:val="20"/>
                <w:szCs w:val="20"/>
              </w:rPr>
              <w:t>Неисполнение банком или иной кредитной организацией</w:t>
            </w:r>
            <w:r>
              <w:rPr>
                <w:sz w:val="20"/>
                <w:szCs w:val="20"/>
              </w:rPr>
              <w:tab/>
              <w:t>представления</w:t>
            </w:r>
            <w:r>
              <w:rPr>
                <w:sz w:val="20"/>
                <w:szCs w:val="20"/>
              </w:rPr>
              <w:tab/>
              <w:t>органа</w:t>
            </w:r>
          </w:p>
          <w:p w:rsidR="00B41F42" w:rsidRDefault="00E01E19" w:rsidP="00E01E19">
            <w:pPr>
              <w:pStyle w:val="a7"/>
              <w:tabs>
                <w:tab w:val="left" w:pos="1939"/>
                <w:tab w:val="right" w:pos="3878"/>
              </w:tabs>
              <w:ind w:firstLine="709"/>
              <w:jc w:val="both"/>
              <w:rPr>
                <w:sz w:val="20"/>
                <w:szCs w:val="20"/>
              </w:rPr>
            </w:pPr>
            <w:r>
              <w:rPr>
                <w:sz w:val="20"/>
                <w:szCs w:val="20"/>
              </w:rPr>
              <w:t>Федерального</w:t>
            </w:r>
            <w:r>
              <w:rPr>
                <w:sz w:val="20"/>
                <w:szCs w:val="20"/>
              </w:rPr>
              <w:tab/>
              <w:t>казначейства</w:t>
            </w:r>
            <w:r>
              <w:rPr>
                <w:sz w:val="20"/>
                <w:szCs w:val="20"/>
              </w:rPr>
              <w:tab/>
              <w:t>о</w:t>
            </w:r>
          </w:p>
          <w:p w:rsidR="00B41F42" w:rsidRDefault="00E01E19" w:rsidP="00E01E19">
            <w:pPr>
              <w:pStyle w:val="a7"/>
              <w:tabs>
                <w:tab w:val="left" w:pos="1402"/>
                <w:tab w:val="left" w:pos="2947"/>
              </w:tabs>
              <w:ind w:firstLine="709"/>
              <w:jc w:val="both"/>
              <w:rPr>
                <w:sz w:val="20"/>
                <w:szCs w:val="20"/>
              </w:rPr>
            </w:pPr>
            <w:r>
              <w:rPr>
                <w:sz w:val="20"/>
                <w:szCs w:val="20"/>
              </w:rPr>
              <w:t>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w:t>
            </w:r>
            <w:r>
              <w:rPr>
                <w:sz w:val="20"/>
                <w:szCs w:val="20"/>
              </w:rPr>
              <w:tab/>
              <w:t>Российской</w:t>
            </w:r>
            <w:r>
              <w:rPr>
                <w:sz w:val="20"/>
                <w:szCs w:val="20"/>
              </w:rPr>
              <w:tab/>
              <w:t>Федерации</w:t>
            </w:r>
          </w:p>
          <w:p w:rsidR="00B41F42" w:rsidRDefault="00E01E19" w:rsidP="00E01E19">
            <w:pPr>
              <w:pStyle w:val="a7"/>
              <w:ind w:firstLine="709"/>
              <w:jc w:val="both"/>
              <w:rPr>
                <w:sz w:val="20"/>
                <w:szCs w:val="20"/>
              </w:rPr>
            </w:pPr>
            <w:r>
              <w:rPr>
                <w:sz w:val="20"/>
                <w:szCs w:val="20"/>
              </w:rPr>
              <w:t>(муниципальных образований), открытым финансовым органам субъектов Российской</w:t>
            </w:r>
          </w:p>
        </w:tc>
        <w:tc>
          <w:tcPr>
            <w:tcW w:w="169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банк или иная кредитная организация должностное лицо, юридическое лицо</w:t>
            </w:r>
          </w:p>
        </w:tc>
        <w:tc>
          <w:tcPr>
            <w:tcW w:w="1416"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10 000 -</w:t>
            </w:r>
          </w:p>
          <w:p w:rsidR="00B41F42" w:rsidRDefault="00E01E19" w:rsidP="00E01E19">
            <w:pPr>
              <w:pStyle w:val="a7"/>
              <w:ind w:firstLine="709"/>
              <w:rPr>
                <w:sz w:val="20"/>
                <w:szCs w:val="20"/>
              </w:rPr>
            </w:pPr>
            <w:r>
              <w:rPr>
                <w:sz w:val="20"/>
                <w:szCs w:val="20"/>
              </w:rPr>
              <w:t>30 000</w:t>
            </w:r>
          </w:p>
        </w:tc>
        <w:tc>
          <w:tcPr>
            <w:tcW w:w="156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от 1 до 5 процентов суммы средств, подлежащих зачислению на счета бюджетов бюджетной системы Российской Федерации</w:t>
            </w:r>
          </w:p>
        </w:tc>
        <w:tc>
          <w:tcPr>
            <w:tcW w:w="156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2 года</w:t>
            </w:r>
          </w:p>
        </w:tc>
        <w:tc>
          <w:tcPr>
            <w:tcW w:w="1296" w:type="dxa"/>
            <w:vMerge/>
            <w:tcBorders>
              <w:left w:val="single" w:sz="4" w:space="0" w:color="auto"/>
              <w:bottom w:val="single" w:sz="4" w:space="0" w:color="auto"/>
              <w:right w:val="single" w:sz="4" w:space="0" w:color="auto"/>
            </w:tcBorders>
            <w:shd w:val="clear" w:color="auto" w:fill="FFFFFF"/>
          </w:tcPr>
          <w:p w:rsidR="00B41F42" w:rsidRDefault="00B41F42" w:rsidP="00E01E19">
            <w:pPr>
              <w:ind w:firstLine="709"/>
            </w:pP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1142"/>
        <w:gridCol w:w="1843"/>
        <w:gridCol w:w="710"/>
        <w:gridCol w:w="4109"/>
        <w:gridCol w:w="1699"/>
        <w:gridCol w:w="1421"/>
        <w:gridCol w:w="1555"/>
        <w:gridCol w:w="1565"/>
        <w:gridCol w:w="1306"/>
      </w:tblGrid>
      <w:tr w:rsidR="00B41F42">
        <w:trPr>
          <w:trHeight w:hRule="exact" w:val="720"/>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lastRenderedPageBreak/>
              <w:t>№ п/ п</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0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22"/>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09"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vAlign w:val="bottom"/>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480"/>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Федерации (муниципальных образований)</w:t>
            </w: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558"/>
          <w:jc w:val="center"/>
        </w:trPr>
        <w:tc>
          <w:tcPr>
            <w:tcW w:w="4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23.</w:t>
            </w:r>
          </w:p>
        </w:tc>
        <w:tc>
          <w:tcPr>
            <w:tcW w:w="1142"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19.4</w:t>
            </w:r>
          </w:p>
        </w:tc>
        <w:tc>
          <w:tcPr>
            <w:tcW w:w="1843" w:type="dxa"/>
            <w:tcBorders>
              <w:top w:val="single" w:sz="4" w:space="0" w:color="auto"/>
              <w:left w:val="single" w:sz="4" w:space="0" w:color="auto"/>
            </w:tcBorders>
            <w:shd w:val="clear" w:color="auto" w:fill="FFFFFF"/>
          </w:tcPr>
          <w:p w:rsidR="00B41F42" w:rsidRDefault="00E01E19" w:rsidP="00E01E19">
            <w:pPr>
              <w:pStyle w:val="a7"/>
              <w:tabs>
                <w:tab w:val="left" w:pos="1013"/>
              </w:tabs>
              <w:ind w:firstLine="709"/>
              <w:rPr>
                <w:sz w:val="20"/>
                <w:szCs w:val="20"/>
              </w:rPr>
            </w:pPr>
            <w:r>
              <w:rPr>
                <w:sz w:val="20"/>
                <w:szCs w:val="20"/>
              </w:rPr>
              <w:t>Неповиновение законному распоряжению должностного лица</w:t>
            </w:r>
            <w:r>
              <w:rPr>
                <w:sz w:val="20"/>
                <w:szCs w:val="20"/>
              </w:rPr>
              <w:tab/>
              <w:t>органа,</w:t>
            </w:r>
          </w:p>
          <w:p w:rsidR="00B41F42" w:rsidRDefault="00E01E19" w:rsidP="00E01E19">
            <w:pPr>
              <w:pStyle w:val="a7"/>
              <w:ind w:firstLine="709"/>
              <w:rPr>
                <w:sz w:val="20"/>
                <w:szCs w:val="20"/>
              </w:rPr>
            </w:pPr>
            <w:r>
              <w:rPr>
                <w:sz w:val="20"/>
                <w:szCs w:val="20"/>
              </w:rPr>
              <w:t>осуществляющего государственный надзор (контроль), муниципальный контроль</w:t>
            </w: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4.1</w:t>
            </w:r>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гражданин, юрлицо</w:t>
            </w: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500-1000</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2000-4000</w:t>
            </w:r>
          </w:p>
        </w:tc>
        <w:tc>
          <w:tcPr>
            <w:tcW w:w="156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3 месяца</w:t>
            </w:r>
          </w:p>
        </w:tc>
        <w:tc>
          <w:tcPr>
            <w:tcW w:w="1306" w:type="dxa"/>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2794"/>
          <w:jc w:val="center"/>
        </w:trPr>
        <w:tc>
          <w:tcPr>
            <w:tcW w:w="4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24.</w:t>
            </w:r>
          </w:p>
        </w:tc>
        <w:tc>
          <w:tcPr>
            <w:tcW w:w="1142" w:type="dxa"/>
            <w:vMerge w:val="restart"/>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19.4.1</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tabs>
                <w:tab w:val="left" w:pos="830"/>
              </w:tabs>
              <w:ind w:firstLine="709"/>
              <w:rPr>
                <w:sz w:val="20"/>
                <w:szCs w:val="20"/>
              </w:rPr>
            </w:pPr>
            <w:proofErr w:type="spellStart"/>
            <w:r>
              <w:rPr>
                <w:sz w:val="20"/>
                <w:szCs w:val="20"/>
              </w:rPr>
              <w:t>Воспрепятствован</w:t>
            </w:r>
            <w:proofErr w:type="spellEnd"/>
            <w:r>
              <w:rPr>
                <w:sz w:val="20"/>
                <w:szCs w:val="20"/>
              </w:rPr>
              <w:t xml:space="preserve"> </w:t>
            </w:r>
            <w:proofErr w:type="spellStart"/>
            <w:r>
              <w:rPr>
                <w:sz w:val="20"/>
                <w:szCs w:val="20"/>
              </w:rPr>
              <w:t>ие</w:t>
            </w:r>
            <w:proofErr w:type="spellEnd"/>
            <w:r>
              <w:rPr>
                <w:sz w:val="20"/>
                <w:szCs w:val="20"/>
              </w:rPr>
              <w:tab/>
              <w:t>законной</w:t>
            </w:r>
          </w:p>
          <w:p w:rsidR="00B41F42" w:rsidRDefault="00E01E19" w:rsidP="00E01E19">
            <w:pPr>
              <w:pStyle w:val="a7"/>
              <w:tabs>
                <w:tab w:val="left" w:pos="1061"/>
              </w:tabs>
              <w:ind w:firstLine="709"/>
              <w:rPr>
                <w:sz w:val="20"/>
                <w:szCs w:val="20"/>
              </w:rPr>
            </w:pPr>
            <w:r>
              <w:rPr>
                <w:sz w:val="20"/>
                <w:szCs w:val="20"/>
              </w:rPr>
              <w:t>деятельности должностного лица</w:t>
            </w:r>
            <w:r>
              <w:rPr>
                <w:sz w:val="20"/>
                <w:szCs w:val="20"/>
              </w:rPr>
              <w:tab/>
              <w:t>органа</w:t>
            </w:r>
          </w:p>
          <w:p w:rsidR="00B41F42" w:rsidRDefault="00E01E19" w:rsidP="00E01E19">
            <w:pPr>
              <w:pStyle w:val="a7"/>
              <w:ind w:firstLine="709"/>
              <w:rPr>
                <w:sz w:val="20"/>
                <w:szCs w:val="20"/>
              </w:rPr>
            </w:pPr>
            <w:r>
              <w:rPr>
                <w:sz w:val="20"/>
                <w:szCs w:val="20"/>
              </w:rPr>
              <w:t>государственного контроля (надзора), органа муниципального контроля</w:t>
            </w: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1</w:t>
            </w:r>
          </w:p>
        </w:tc>
        <w:tc>
          <w:tcPr>
            <w:tcW w:w="4109" w:type="dxa"/>
            <w:tcBorders>
              <w:top w:val="single" w:sz="4" w:space="0" w:color="auto"/>
              <w:left w:val="single" w:sz="4" w:space="0" w:color="auto"/>
            </w:tcBorders>
            <w:shd w:val="clear" w:color="auto" w:fill="FFFFFF"/>
          </w:tcPr>
          <w:p w:rsidR="00B41F42" w:rsidRDefault="00E01E19" w:rsidP="00E01E19">
            <w:pPr>
              <w:pStyle w:val="a7"/>
              <w:tabs>
                <w:tab w:val="left" w:pos="1800"/>
                <w:tab w:val="left" w:pos="3326"/>
              </w:tabs>
              <w:ind w:firstLine="709"/>
              <w:jc w:val="both"/>
              <w:rPr>
                <w:sz w:val="20"/>
                <w:szCs w:val="20"/>
              </w:rPr>
            </w:pPr>
            <w:r>
              <w:rPr>
                <w:sz w:val="20"/>
                <w:szCs w:val="20"/>
              </w:rPr>
              <w:t>Воспрепятствование законной деятельности должностного лица органа государственного контроля (надзора), органа государственного финансового</w:t>
            </w:r>
            <w:r>
              <w:rPr>
                <w:sz w:val="20"/>
                <w:szCs w:val="20"/>
              </w:rPr>
              <w:tab/>
              <w:t>контроля,</w:t>
            </w:r>
            <w:r>
              <w:rPr>
                <w:sz w:val="20"/>
                <w:szCs w:val="20"/>
              </w:rPr>
              <w:tab/>
              <w:t>органа</w:t>
            </w:r>
          </w:p>
          <w:p w:rsidR="00B41F42" w:rsidRDefault="00E01E19" w:rsidP="00E01E19">
            <w:pPr>
              <w:pStyle w:val="a7"/>
              <w:tabs>
                <w:tab w:val="left" w:pos="1963"/>
                <w:tab w:val="left" w:pos="3322"/>
              </w:tabs>
              <w:ind w:firstLine="709"/>
              <w:jc w:val="both"/>
              <w:rPr>
                <w:sz w:val="20"/>
                <w:szCs w:val="20"/>
              </w:rPr>
            </w:pPr>
            <w:r>
              <w:rPr>
                <w:sz w:val="20"/>
                <w:szCs w:val="20"/>
              </w:rPr>
              <w:t>муниципального</w:t>
            </w:r>
            <w:r>
              <w:rPr>
                <w:sz w:val="20"/>
                <w:szCs w:val="20"/>
              </w:rPr>
              <w:tab/>
              <w:t>контроля,</w:t>
            </w:r>
            <w:r>
              <w:rPr>
                <w:sz w:val="20"/>
                <w:szCs w:val="20"/>
              </w:rPr>
              <w:tab/>
              <w:t>органа</w:t>
            </w:r>
          </w:p>
          <w:p w:rsidR="00B41F42" w:rsidRDefault="00E01E19" w:rsidP="00E01E19">
            <w:pPr>
              <w:pStyle w:val="a7"/>
              <w:ind w:firstLine="709"/>
              <w:jc w:val="both"/>
              <w:rPr>
                <w:sz w:val="20"/>
                <w:szCs w:val="20"/>
              </w:rPr>
            </w:pPr>
            <w:r>
              <w:rPr>
                <w:sz w:val="20"/>
                <w:szCs w:val="20"/>
              </w:rPr>
              <w:t>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граждане, должностные лица, юридические лица</w:t>
            </w: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граждане</w:t>
            </w:r>
          </w:p>
          <w:p w:rsidR="00B41F42" w:rsidRDefault="00E01E19" w:rsidP="00E01E19">
            <w:pPr>
              <w:pStyle w:val="a7"/>
              <w:ind w:firstLine="709"/>
              <w:rPr>
                <w:sz w:val="20"/>
                <w:szCs w:val="20"/>
              </w:rPr>
            </w:pPr>
            <w:r>
              <w:rPr>
                <w:sz w:val="20"/>
                <w:szCs w:val="20"/>
              </w:rPr>
              <w:t>500-1 000</w:t>
            </w:r>
          </w:p>
          <w:p w:rsidR="00B41F42" w:rsidRDefault="00E01E19" w:rsidP="00E01E19">
            <w:pPr>
              <w:pStyle w:val="a7"/>
              <w:ind w:firstLine="709"/>
              <w:rPr>
                <w:sz w:val="20"/>
                <w:szCs w:val="20"/>
              </w:rPr>
            </w:pPr>
            <w:r>
              <w:rPr>
                <w:sz w:val="20"/>
                <w:szCs w:val="20"/>
              </w:rPr>
              <w:t>должностные</w:t>
            </w:r>
          </w:p>
          <w:p w:rsidR="00B41F42" w:rsidRDefault="00E01E19" w:rsidP="00E01E19">
            <w:pPr>
              <w:pStyle w:val="a7"/>
              <w:ind w:firstLine="709"/>
              <w:rPr>
                <w:sz w:val="20"/>
                <w:szCs w:val="20"/>
              </w:rPr>
            </w:pPr>
            <w:r>
              <w:rPr>
                <w:sz w:val="20"/>
                <w:szCs w:val="20"/>
              </w:rPr>
              <w:t>лица</w:t>
            </w:r>
          </w:p>
          <w:p w:rsidR="00B41F42" w:rsidRDefault="00E01E19" w:rsidP="00E01E19">
            <w:pPr>
              <w:pStyle w:val="a7"/>
              <w:ind w:firstLine="709"/>
              <w:rPr>
                <w:sz w:val="20"/>
                <w:szCs w:val="20"/>
              </w:rPr>
            </w:pPr>
            <w:r>
              <w:rPr>
                <w:sz w:val="20"/>
                <w:szCs w:val="20"/>
              </w:rPr>
              <w:t>2 000 -4 000</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5 000 -10 000</w:t>
            </w: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3 месяца</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1171"/>
          <w:jc w:val="center"/>
        </w:trPr>
        <w:tc>
          <w:tcPr>
            <w:tcW w:w="442" w:type="dxa"/>
            <w:vMerge/>
            <w:tcBorders>
              <w:left w:val="single" w:sz="4" w:space="0" w:color="auto"/>
            </w:tcBorders>
            <w:shd w:val="clear" w:color="auto" w:fill="FFFFFF"/>
          </w:tcPr>
          <w:p w:rsidR="00B41F42" w:rsidRDefault="00B41F42" w:rsidP="00E01E19">
            <w:pPr>
              <w:ind w:firstLine="709"/>
            </w:pPr>
          </w:p>
        </w:tc>
        <w:tc>
          <w:tcPr>
            <w:tcW w:w="1142" w:type="dxa"/>
            <w:vMerge/>
            <w:tcBorders>
              <w:left w:val="single" w:sz="4" w:space="0" w:color="auto"/>
            </w:tcBorders>
            <w:shd w:val="clear" w:color="auto" w:fill="FFFFFF"/>
          </w:tcPr>
          <w:p w:rsidR="00B41F42" w:rsidRDefault="00B41F42" w:rsidP="00E01E19">
            <w:pPr>
              <w:ind w:firstLine="709"/>
            </w:pPr>
          </w:p>
        </w:tc>
        <w:tc>
          <w:tcPr>
            <w:tcW w:w="1843" w:type="dxa"/>
            <w:vMerge/>
            <w:tcBorders>
              <w:left w:val="single" w:sz="4" w:space="0" w:color="auto"/>
            </w:tcBorders>
            <w:shd w:val="clear" w:color="auto" w:fill="FFFFFF"/>
          </w:tcPr>
          <w:p w:rsidR="00B41F42" w:rsidRDefault="00B41F42" w:rsidP="00E01E19">
            <w:pPr>
              <w:ind w:firstLine="709"/>
            </w:pPr>
          </w:p>
        </w:tc>
        <w:tc>
          <w:tcPr>
            <w:tcW w:w="71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2</w:t>
            </w:r>
          </w:p>
        </w:tc>
        <w:tc>
          <w:tcPr>
            <w:tcW w:w="4109"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Действия (бездействие), предусмотренные частью 1 настоящей статьи, повлекшие невозможность проведения или завершения проверки</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 юридические лица</w:t>
            </w:r>
          </w:p>
        </w:tc>
        <w:tc>
          <w:tcPr>
            <w:tcW w:w="1421"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998"/>
          <w:jc w:val="center"/>
        </w:trPr>
        <w:tc>
          <w:tcPr>
            <w:tcW w:w="4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25.</w:t>
            </w:r>
          </w:p>
        </w:tc>
        <w:tc>
          <w:tcPr>
            <w:tcW w:w="1142"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19.5</w:t>
            </w:r>
          </w:p>
        </w:tc>
        <w:tc>
          <w:tcPr>
            <w:tcW w:w="1843"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Невыполнение в срок законного предписания (постановления,</w:t>
            </w:r>
          </w:p>
        </w:tc>
        <w:tc>
          <w:tcPr>
            <w:tcW w:w="710"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ч.2О</w:t>
            </w:r>
            <w:proofErr w:type="spellEnd"/>
          </w:p>
        </w:tc>
        <w:tc>
          <w:tcPr>
            <w:tcW w:w="4109"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ind w:firstLine="709"/>
              <w:jc w:val="both"/>
              <w:rPr>
                <w:sz w:val="20"/>
                <w:szCs w:val="20"/>
              </w:rPr>
            </w:pPr>
            <w:r>
              <w:rPr>
                <w:w w:val="80"/>
                <w:sz w:val="24"/>
                <w:szCs w:val="24"/>
              </w:rPr>
              <w:t xml:space="preserve">Невыполнение в установленный срок </w:t>
            </w:r>
            <w:r>
              <w:rPr>
                <w:sz w:val="20"/>
                <w:szCs w:val="20"/>
              </w:rPr>
              <w:t>законного предписания (представления) органа государственного финансового контроля</w:t>
            </w:r>
          </w:p>
        </w:tc>
        <w:tc>
          <w:tcPr>
            <w:tcW w:w="169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4"/>
                <w:szCs w:val="24"/>
              </w:rPr>
            </w:pPr>
            <w:r>
              <w:rPr>
                <w:w w:val="80"/>
                <w:sz w:val="24"/>
                <w:szCs w:val="24"/>
              </w:rPr>
              <w:t>должностное</w:t>
            </w:r>
          </w:p>
          <w:p w:rsidR="00B41F42" w:rsidRDefault="00E01E19" w:rsidP="00E01E19">
            <w:pPr>
              <w:pStyle w:val="a7"/>
              <w:ind w:firstLine="709"/>
              <w:rPr>
                <w:sz w:val="20"/>
                <w:szCs w:val="20"/>
              </w:rPr>
            </w:pPr>
            <w:r>
              <w:rPr>
                <w:sz w:val="20"/>
                <w:szCs w:val="20"/>
              </w:rPr>
              <w:t>лицо</w:t>
            </w:r>
          </w:p>
        </w:tc>
        <w:tc>
          <w:tcPr>
            <w:tcW w:w="1421"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 xml:space="preserve">20 000 - 50 000 или </w:t>
            </w:r>
            <w:proofErr w:type="spellStart"/>
            <w:r>
              <w:rPr>
                <w:sz w:val="20"/>
                <w:szCs w:val="20"/>
              </w:rPr>
              <w:t>дисквалифик</w:t>
            </w:r>
            <w:proofErr w:type="spellEnd"/>
          </w:p>
        </w:tc>
        <w:tc>
          <w:tcPr>
            <w:tcW w:w="1555"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pPr>
            <w:r>
              <w:rPr>
                <w:w w:val="70"/>
              </w:rPr>
              <w:t>3 месяца</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bottom"/>
          </w:tcPr>
          <w:p w:rsidR="00B41F42" w:rsidRDefault="00E01E19" w:rsidP="00E01E19">
            <w:pPr>
              <w:pStyle w:val="a7"/>
              <w:ind w:firstLine="709"/>
              <w:rPr>
                <w:sz w:val="20"/>
                <w:szCs w:val="20"/>
              </w:rPr>
            </w:pPr>
            <w:r>
              <w:rPr>
                <w:w w:val="70"/>
              </w:rPr>
              <w:t xml:space="preserve">мировой </w:t>
            </w:r>
            <w:r>
              <w:rPr>
                <w:sz w:val="20"/>
                <w:szCs w:val="20"/>
              </w:rPr>
              <w:t>судья/ районный суд (если S</w:t>
            </w: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1138"/>
        <w:gridCol w:w="1843"/>
        <w:gridCol w:w="710"/>
        <w:gridCol w:w="4114"/>
        <w:gridCol w:w="1699"/>
        <w:gridCol w:w="1421"/>
        <w:gridCol w:w="1555"/>
        <w:gridCol w:w="1565"/>
        <w:gridCol w:w="1306"/>
      </w:tblGrid>
      <w:tr w:rsidR="00B41F42">
        <w:trPr>
          <w:trHeight w:hRule="exact" w:val="730"/>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lastRenderedPageBreak/>
              <w:t>№ п/</w:t>
            </w:r>
          </w:p>
          <w:p w:rsidR="00B41F42" w:rsidRDefault="00E01E19" w:rsidP="00E01E19">
            <w:pPr>
              <w:pStyle w:val="a7"/>
              <w:ind w:firstLine="709"/>
              <w:jc w:val="center"/>
              <w:rPr>
                <w:sz w:val="20"/>
                <w:szCs w:val="20"/>
              </w:rPr>
            </w:pPr>
            <w:r>
              <w:rPr>
                <w:sz w:val="20"/>
                <w:szCs w:val="20"/>
              </w:rPr>
              <w:t>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p w:rsidR="00B41F42" w:rsidRDefault="00E01E19" w:rsidP="00E01E19">
            <w:pPr>
              <w:pStyle w:val="a7"/>
              <w:ind w:firstLine="709"/>
              <w:rPr>
                <w:sz w:val="20"/>
                <w:szCs w:val="20"/>
              </w:rPr>
            </w:pPr>
            <w:r>
              <w:rPr>
                <w:sz w:val="20"/>
                <w:szCs w:val="20"/>
              </w:rPr>
              <w:t>представления, решения) органа (должностного лица),</w:t>
            </w:r>
          </w:p>
          <w:p w:rsidR="00B41F42" w:rsidRDefault="00E01E19" w:rsidP="00E01E19">
            <w:pPr>
              <w:pStyle w:val="a7"/>
              <w:ind w:firstLine="709"/>
              <w:rPr>
                <w:sz w:val="20"/>
                <w:szCs w:val="20"/>
              </w:rPr>
            </w:pPr>
            <w:r>
              <w:rPr>
                <w:sz w:val="20"/>
                <w:szCs w:val="20"/>
              </w:rPr>
              <w:t>осуществляющего государственный надзор (контроль), муниципальный контроль</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14"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p w:rsidR="00B41F42" w:rsidRDefault="00E01E19" w:rsidP="00E01E19">
            <w:pPr>
              <w:pStyle w:val="a7"/>
              <w:ind w:firstLine="709"/>
              <w:rPr>
                <w:sz w:val="20"/>
                <w:szCs w:val="20"/>
              </w:rPr>
            </w:pPr>
            <w:proofErr w:type="spellStart"/>
            <w:r>
              <w:rPr>
                <w:sz w:val="20"/>
                <w:szCs w:val="20"/>
              </w:rPr>
              <w:t>ответственн</w:t>
            </w:r>
            <w:proofErr w:type="spellEnd"/>
            <w:r>
              <w:rPr>
                <w:sz w:val="20"/>
                <w:szCs w:val="20"/>
              </w:rPr>
              <w:t xml:space="preserve"> ости </w:t>
            </w:r>
            <w:proofErr w:type="spellStart"/>
            <w:r>
              <w:rPr>
                <w:sz w:val="20"/>
                <w:szCs w:val="20"/>
              </w:rPr>
              <w:t>ГГС</w:t>
            </w:r>
            <w:proofErr w:type="spellEnd"/>
            <w:r>
              <w:rPr>
                <w:sz w:val="20"/>
                <w:szCs w:val="20"/>
              </w:rPr>
              <w:t xml:space="preserve"> СО или МС</w:t>
            </w:r>
          </w:p>
        </w:tc>
      </w:tr>
      <w:tr w:rsidR="00B41F42">
        <w:trPr>
          <w:trHeight w:hRule="exact" w:val="926"/>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55"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328"/>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7.1</w:t>
            </w:r>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21"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ация</w:t>
            </w:r>
            <w:proofErr w:type="spellEnd"/>
            <w:r>
              <w:rPr>
                <w:sz w:val="20"/>
                <w:szCs w:val="20"/>
              </w:rPr>
              <w:t xml:space="preserve"> на срок от одного года до двух лет</w:t>
            </w:r>
          </w:p>
        </w:tc>
        <w:tc>
          <w:tcPr>
            <w:tcW w:w="1555"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763"/>
          <w:jc w:val="center"/>
        </w:trPr>
        <w:tc>
          <w:tcPr>
            <w:tcW w:w="446" w:type="dxa"/>
            <w:vMerge w:val="restart"/>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26.</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19.6</w:t>
            </w:r>
          </w:p>
        </w:tc>
        <w:tc>
          <w:tcPr>
            <w:tcW w:w="1843"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Непринятие мер по устранению причин и условий, способствовавших совершению административное о правонарушения</w:t>
            </w:r>
          </w:p>
        </w:tc>
        <w:tc>
          <w:tcPr>
            <w:tcW w:w="710"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4114"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1699"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должностное лицо</w:t>
            </w:r>
          </w:p>
        </w:tc>
        <w:tc>
          <w:tcPr>
            <w:tcW w:w="1421"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4 000 -5 000</w:t>
            </w:r>
          </w:p>
        </w:tc>
        <w:tc>
          <w:tcPr>
            <w:tcW w:w="1555" w:type="dxa"/>
            <w:vMerge w:val="restart"/>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565"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3 месяца</w:t>
            </w:r>
          </w:p>
        </w:tc>
        <w:tc>
          <w:tcPr>
            <w:tcW w:w="1306"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r w:rsidR="00B41F42">
        <w:trPr>
          <w:trHeight w:hRule="exact" w:val="888"/>
          <w:jc w:val="center"/>
        </w:trPr>
        <w:tc>
          <w:tcPr>
            <w:tcW w:w="446"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jc w:val="both"/>
              <w:rPr>
                <w:sz w:val="20"/>
                <w:szCs w:val="20"/>
              </w:rPr>
            </w:pPr>
            <w:r>
              <w:rPr>
                <w:sz w:val="20"/>
                <w:szCs w:val="20"/>
              </w:rPr>
              <w:t>7.3</w:t>
            </w:r>
          </w:p>
        </w:tc>
        <w:tc>
          <w:tcPr>
            <w:tcW w:w="1843" w:type="dxa"/>
            <w:vMerge/>
            <w:tcBorders>
              <w:left w:val="single" w:sz="4" w:space="0" w:color="auto"/>
            </w:tcBorders>
            <w:shd w:val="clear" w:color="auto" w:fill="FFFFFF"/>
            <w:vAlign w:val="bottom"/>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vAlign w:val="bottom"/>
          </w:tcPr>
          <w:p w:rsidR="00B41F42" w:rsidRDefault="00B41F42" w:rsidP="00E01E19">
            <w:pPr>
              <w:ind w:firstLine="709"/>
            </w:pPr>
          </w:p>
        </w:tc>
        <w:tc>
          <w:tcPr>
            <w:tcW w:w="1699" w:type="dxa"/>
            <w:vMerge/>
            <w:tcBorders>
              <w:left w:val="single" w:sz="4" w:space="0" w:color="auto"/>
            </w:tcBorders>
            <w:shd w:val="clear" w:color="auto" w:fill="FFFFFF"/>
          </w:tcPr>
          <w:p w:rsidR="00B41F42" w:rsidRDefault="00B41F42" w:rsidP="00E01E19">
            <w:pPr>
              <w:ind w:firstLine="709"/>
            </w:pPr>
          </w:p>
        </w:tc>
        <w:tc>
          <w:tcPr>
            <w:tcW w:w="1421" w:type="dxa"/>
            <w:vMerge/>
            <w:tcBorders>
              <w:left w:val="single" w:sz="4" w:space="0" w:color="auto"/>
            </w:tcBorders>
            <w:shd w:val="clear" w:color="auto" w:fill="FFFFFF"/>
          </w:tcPr>
          <w:p w:rsidR="00B41F42" w:rsidRDefault="00B41F42" w:rsidP="00E01E19">
            <w:pPr>
              <w:ind w:firstLine="709"/>
            </w:pPr>
          </w:p>
        </w:tc>
        <w:tc>
          <w:tcPr>
            <w:tcW w:w="1555" w:type="dxa"/>
            <w:vMerge/>
            <w:tcBorders>
              <w:left w:val="single" w:sz="4" w:space="0" w:color="auto"/>
            </w:tcBorders>
            <w:shd w:val="clear" w:color="auto" w:fill="FFFFFF"/>
          </w:tcPr>
          <w:p w:rsidR="00B41F42" w:rsidRDefault="00B41F42" w:rsidP="00E01E19">
            <w:pPr>
              <w:ind w:firstLine="709"/>
            </w:pPr>
          </w:p>
        </w:tc>
        <w:tc>
          <w:tcPr>
            <w:tcW w:w="1565" w:type="dxa"/>
            <w:vMerge/>
            <w:tcBorders>
              <w:left w:val="single" w:sz="4" w:space="0" w:color="auto"/>
            </w:tcBorders>
            <w:shd w:val="clear" w:color="auto" w:fill="FFFFFF"/>
          </w:tcPr>
          <w:p w:rsidR="00B41F42" w:rsidRDefault="00B41F42" w:rsidP="00E01E19">
            <w:pPr>
              <w:ind w:firstLine="709"/>
            </w:pPr>
          </w:p>
        </w:tc>
        <w:tc>
          <w:tcPr>
            <w:tcW w:w="1306"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4238"/>
          <w:jc w:val="center"/>
        </w:trPr>
        <w:tc>
          <w:tcPr>
            <w:tcW w:w="446"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center"/>
              <w:rPr>
                <w:sz w:val="20"/>
                <w:szCs w:val="20"/>
              </w:rPr>
            </w:pPr>
            <w:r>
              <w:rPr>
                <w:sz w:val="20"/>
                <w:szCs w:val="20"/>
              </w:rPr>
              <w:t>27.</w:t>
            </w:r>
          </w:p>
        </w:tc>
        <w:tc>
          <w:tcPr>
            <w:tcW w:w="1138"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19.7</w:t>
            </w:r>
          </w:p>
        </w:tc>
        <w:tc>
          <w:tcPr>
            <w:tcW w:w="1843"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Непредставление сведений (информации)</w:t>
            </w:r>
          </w:p>
        </w:tc>
        <w:tc>
          <w:tcPr>
            <w:tcW w:w="71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4114" w:type="dxa"/>
            <w:tcBorders>
              <w:top w:val="single" w:sz="4" w:space="0" w:color="auto"/>
              <w:left w:val="single" w:sz="4" w:space="0" w:color="auto"/>
              <w:bottom w:val="single" w:sz="4" w:space="0" w:color="auto"/>
            </w:tcBorders>
            <w:shd w:val="clear" w:color="auto" w:fill="FFFFFF"/>
            <w:vAlign w:val="bottom"/>
          </w:tcPr>
          <w:p w:rsidR="00B41F42" w:rsidRDefault="00E01E19" w:rsidP="00E01E19">
            <w:pPr>
              <w:pStyle w:val="a7"/>
              <w:tabs>
                <w:tab w:val="left" w:pos="3014"/>
              </w:tabs>
              <w:ind w:firstLine="709"/>
              <w:jc w:val="both"/>
              <w:rPr>
                <w:sz w:val="20"/>
                <w:szCs w:val="20"/>
              </w:rPr>
            </w:pPr>
            <w:r>
              <w:rPr>
                <w:sz w:val="20"/>
                <w:szCs w:val="20"/>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w:t>
            </w:r>
            <w:r>
              <w:rPr>
                <w:sz w:val="20"/>
                <w:szCs w:val="20"/>
              </w:rPr>
              <w:tab/>
              <w:t>(надзор),</w:t>
            </w:r>
          </w:p>
          <w:p w:rsidR="00B41F42" w:rsidRDefault="00E01E19" w:rsidP="00E01E19">
            <w:pPr>
              <w:pStyle w:val="a7"/>
              <w:tabs>
                <w:tab w:val="left" w:pos="1666"/>
                <w:tab w:val="left" w:pos="3106"/>
              </w:tabs>
              <w:ind w:firstLine="709"/>
              <w:jc w:val="both"/>
              <w:rPr>
                <w:sz w:val="20"/>
                <w:szCs w:val="20"/>
              </w:rPr>
            </w:pPr>
            <w:r>
              <w:rPr>
                <w:sz w:val="20"/>
                <w:szCs w:val="20"/>
              </w:rPr>
              <w:t>государственный финансовый контроль, муниципальный контроль, муниципальный финансовый</w:t>
            </w:r>
            <w:r>
              <w:rPr>
                <w:sz w:val="20"/>
                <w:szCs w:val="20"/>
              </w:rPr>
              <w:tab/>
              <w:t>контроль,</w:t>
            </w:r>
            <w:r>
              <w:rPr>
                <w:sz w:val="20"/>
                <w:szCs w:val="20"/>
              </w:rPr>
              <w:tab/>
              <w:t>сведений</w:t>
            </w:r>
          </w:p>
          <w:p w:rsidR="00B41F42" w:rsidRDefault="00E01E19" w:rsidP="00E01E19">
            <w:pPr>
              <w:pStyle w:val="a7"/>
              <w:ind w:firstLine="709"/>
              <w:jc w:val="both"/>
              <w:rPr>
                <w:sz w:val="20"/>
                <w:szCs w:val="20"/>
              </w:rPr>
            </w:pPr>
            <w:r>
              <w:rPr>
                <w:sz w:val="20"/>
                <w:szCs w:val="20"/>
              </w:rPr>
              <w:t>(информации),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w:t>
            </w:r>
          </w:p>
        </w:tc>
        <w:tc>
          <w:tcPr>
            <w:tcW w:w="1699"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граждане, должностные лица, юридические лица</w:t>
            </w:r>
          </w:p>
        </w:tc>
        <w:tc>
          <w:tcPr>
            <w:tcW w:w="1421"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предупрежде</w:t>
            </w:r>
            <w:proofErr w:type="spellEnd"/>
            <w:r>
              <w:rPr>
                <w:sz w:val="20"/>
                <w:szCs w:val="20"/>
              </w:rPr>
              <w:t xml:space="preserve"> </w:t>
            </w:r>
            <w:proofErr w:type="spellStart"/>
            <w:r>
              <w:rPr>
                <w:sz w:val="20"/>
                <w:szCs w:val="20"/>
              </w:rPr>
              <w:t>ние</w:t>
            </w:r>
            <w:proofErr w:type="spellEnd"/>
            <w:r>
              <w:rPr>
                <w:sz w:val="20"/>
                <w:szCs w:val="20"/>
              </w:rPr>
              <w:t xml:space="preserve"> или штраф граждане 100-300 рублей должностные лица 300-500 рублей</w:t>
            </w:r>
          </w:p>
        </w:tc>
        <w:tc>
          <w:tcPr>
            <w:tcW w:w="155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proofErr w:type="spellStart"/>
            <w:r>
              <w:rPr>
                <w:sz w:val="20"/>
                <w:szCs w:val="20"/>
              </w:rPr>
              <w:t>предупреждени</w:t>
            </w:r>
            <w:proofErr w:type="spellEnd"/>
            <w:r>
              <w:rPr>
                <w:sz w:val="20"/>
                <w:szCs w:val="20"/>
              </w:rPr>
              <w:t xml:space="preserve"> е или штраф 3 000-5 000 рублей</w:t>
            </w:r>
          </w:p>
        </w:tc>
        <w:tc>
          <w:tcPr>
            <w:tcW w:w="1565"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rPr>
                <w:sz w:val="20"/>
                <w:szCs w:val="20"/>
              </w:rPr>
            </w:pPr>
            <w:r>
              <w:rPr>
                <w:sz w:val="20"/>
                <w:szCs w:val="20"/>
              </w:rPr>
              <w:t>3 месяца</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мировой судья</w:t>
            </w:r>
          </w:p>
        </w:tc>
      </w:tr>
    </w:tbl>
    <w:p w:rsidR="00B41F42" w:rsidRDefault="00E01E19" w:rsidP="00E01E19">
      <w:pPr>
        <w:ind w:firstLine="709"/>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7"/>
        <w:gridCol w:w="1138"/>
        <w:gridCol w:w="1843"/>
        <w:gridCol w:w="710"/>
        <w:gridCol w:w="4114"/>
        <w:gridCol w:w="1699"/>
        <w:gridCol w:w="1416"/>
        <w:gridCol w:w="1560"/>
        <w:gridCol w:w="1565"/>
        <w:gridCol w:w="1291"/>
      </w:tblGrid>
      <w:tr w:rsidR="00B41F42">
        <w:trPr>
          <w:trHeight w:hRule="exact" w:val="720"/>
          <w:jc w:val="center"/>
        </w:trPr>
        <w:tc>
          <w:tcPr>
            <w:tcW w:w="437" w:type="dxa"/>
            <w:vMerge w:val="restart"/>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lastRenderedPageBreak/>
              <w:t>№ п/</w:t>
            </w:r>
          </w:p>
          <w:p w:rsidR="00B41F42" w:rsidRDefault="00E01E19" w:rsidP="00E01E19">
            <w:pPr>
              <w:pStyle w:val="a7"/>
              <w:ind w:firstLine="709"/>
              <w:rPr>
                <w:sz w:val="20"/>
                <w:szCs w:val="20"/>
              </w:rPr>
            </w:pPr>
            <w:r>
              <w:rPr>
                <w:sz w:val="20"/>
                <w:szCs w:val="20"/>
              </w:rPr>
              <w:t>п</w:t>
            </w:r>
          </w:p>
        </w:tc>
        <w:tc>
          <w:tcPr>
            <w:tcW w:w="1138"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Статья КоАП</w:t>
            </w:r>
          </w:p>
        </w:tc>
        <w:tc>
          <w:tcPr>
            <w:tcW w:w="1843"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Наименование статьи</w:t>
            </w:r>
          </w:p>
        </w:tc>
        <w:tc>
          <w:tcPr>
            <w:tcW w:w="710"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Часть</w:t>
            </w:r>
          </w:p>
        </w:tc>
        <w:tc>
          <w:tcPr>
            <w:tcW w:w="4114" w:type="dxa"/>
            <w:vMerge w:val="restart"/>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Диспозиция</w:t>
            </w:r>
          </w:p>
        </w:tc>
        <w:tc>
          <w:tcPr>
            <w:tcW w:w="1699"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Субъект ответственности</w:t>
            </w:r>
          </w:p>
        </w:tc>
        <w:tc>
          <w:tcPr>
            <w:tcW w:w="2976" w:type="dxa"/>
            <w:gridSpan w:val="2"/>
            <w:tcBorders>
              <w:top w:val="single" w:sz="4" w:space="0" w:color="auto"/>
              <w:left w:val="single" w:sz="4" w:space="0" w:color="auto"/>
            </w:tcBorders>
            <w:shd w:val="clear" w:color="auto" w:fill="FFFFFF"/>
          </w:tcPr>
          <w:p w:rsidR="00B41F42" w:rsidRDefault="00E01E19" w:rsidP="00E01E19">
            <w:pPr>
              <w:pStyle w:val="a7"/>
              <w:ind w:firstLine="709"/>
              <w:jc w:val="center"/>
              <w:rPr>
                <w:sz w:val="20"/>
                <w:szCs w:val="20"/>
              </w:rPr>
            </w:pPr>
            <w:r>
              <w:rPr>
                <w:sz w:val="20"/>
                <w:szCs w:val="20"/>
              </w:rPr>
              <w:t>Санкция, сумма в рублях</w:t>
            </w:r>
          </w:p>
        </w:tc>
        <w:tc>
          <w:tcPr>
            <w:tcW w:w="1565" w:type="dxa"/>
            <w:vMerge w:val="restart"/>
            <w:tcBorders>
              <w:top w:val="single" w:sz="4" w:space="0" w:color="auto"/>
              <w:left w:val="single" w:sz="4" w:space="0" w:color="auto"/>
            </w:tcBorders>
            <w:shd w:val="clear" w:color="auto" w:fill="FFFFFF"/>
            <w:vAlign w:val="bottom"/>
          </w:tcPr>
          <w:p w:rsidR="00B41F42" w:rsidRDefault="00E01E19" w:rsidP="00E01E19">
            <w:pPr>
              <w:pStyle w:val="a7"/>
              <w:ind w:firstLine="709"/>
              <w:rPr>
                <w:sz w:val="20"/>
                <w:szCs w:val="20"/>
              </w:rPr>
            </w:pPr>
            <w:r>
              <w:rPr>
                <w:sz w:val="20"/>
                <w:szCs w:val="20"/>
              </w:rPr>
              <w:t>Срок давности привлече</w:t>
            </w:r>
            <w:r>
              <w:rPr>
                <w:sz w:val="20"/>
                <w:szCs w:val="20"/>
              </w:rPr>
              <w:softHyphen/>
              <w:t>ния к ответствен</w:t>
            </w:r>
            <w:r>
              <w:rPr>
                <w:sz w:val="20"/>
                <w:szCs w:val="20"/>
              </w:rPr>
              <w:softHyphen/>
              <w:t xml:space="preserve">ности </w:t>
            </w:r>
            <w:proofErr w:type="spellStart"/>
            <w:r>
              <w:rPr>
                <w:sz w:val="20"/>
                <w:szCs w:val="20"/>
              </w:rPr>
              <w:t>ч.1</w:t>
            </w:r>
            <w:proofErr w:type="spellEnd"/>
            <w:r>
              <w:rPr>
                <w:sz w:val="20"/>
                <w:szCs w:val="20"/>
              </w:rPr>
              <w:t xml:space="preserve"> ст. 4.5 КоАП</w:t>
            </w:r>
          </w:p>
        </w:tc>
        <w:tc>
          <w:tcPr>
            <w:tcW w:w="1291" w:type="dxa"/>
            <w:vMerge w:val="restart"/>
            <w:tcBorders>
              <w:top w:val="single" w:sz="4" w:space="0" w:color="auto"/>
              <w:left w:val="single" w:sz="4" w:space="0" w:color="auto"/>
              <w:right w:val="single" w:sz="4" w:space="0" w:color="auto"/>
            </w:tcBorders>
            <w:shd w:val="clear" w:color="auto" w:fill="FFFFFF"/>
          </w:tcPr>
          <w:p w:rsidR="00B41F42" w:rsidRDefault="00E01E19" w:rsidP="00E01E19">
            <w:pPr>
              <w:pStyle w:val="a7"/>
              <w:ind w:firstLine="709"/>
              <w:rPr>
                <w:sz w:val="20"/>
                <w:szCs w:val="20"/>
              </w:rPr>
            </w:pPr>
            <w:r>
              <w:rPr>
                <w:sz w:val="20"/>
                <w:szCs w:val="20"/>
              </w:rPr>
              <w:t xml:space="preserve">Кто </w:t>
            </w:r>
            <w:proofErr w:type="spellStart"/>
            <w:r>
              <w:rPr>
                <w:sz w:val="20"/>
                <w:szCs w:val="20"/>
              </w:rPr>
              <w:t>рассматрив</w:t>
            </w:r>
            <w:proofErr w:type="spellEnd"/>
            <w:r>
              <w:rPr>
                <w:sz w:val="20"/>
                <w:szCs w:val="20"/>
              </w:rPr>
              <w:t xml:space="preserve"> </w:t>
            </w:r>
            <w:proofErr w:type="spellStart"/>
            <w:r>
              <w:rPr>
                <w:sz w:val="20"/>
                <w:szCs w:val="20"/>
              </w:rPr>
              <w:t>ает</w:t>
            </w:r>
            <w:proofErr w:type="spellEnd"/>
            <w:r>
              <w:rPr>
                <w:sz w:val="20"/>
                <w:szCs w:val="20"/>
              </w:rPr>
              <w:t xml:space="preserve"> дела</w:t>
            </w:r>
          </w:p>
        </w:tc>
      </w:tr>
      <w:tr w:rsidR="00B41F42">
        <w:trPr>
          <w:trHeight w:hRule="exact" w:val="931"/>
          <w:jc w:val="center"/>
        </w:trPr>
        <w:tc>
          <w:tcPr>
            <w:tcW w:w="437" w:type="dxa"/>
            <w:vMerge/>
            <w:tcBorders>
              <w:left w:val="single" w:sz="4" w:space="0" w:color="auto"/>
            </w:tcBorders>
            <w:shd w:val="clear" w:color="auto" w:fill="FFFFFF"/>
          </w:tcPr>
          <w:p w:rsidR="00B41F42" w:rsidRDefault="00B41F42" w:rsidP="00E01E19">
            <w:pPr>
              <w:ind w:firstLine="709"/>
            </w:pPr>
          </w:p>
        </w:tc>
        <w:tc>
          <w:tcPr>
            <w:tcW w:w="1138" w:type="dxa"/>
            <w:tcBorders>
              <w:top w:val="single" w:sz="4" w:space="0" w:color="auto"/>
              <w:left w:val="single" w:sz="4" w:space="0" w:color="auto"/>
            </w:tcBorders>
            <w:shd w:val="clear" w:color="auto" w:fill="FFFFFF"/>
            <w:vAlign w:val="center"/>
          </w:tcPr>
          <w:p w:rsidR="00B41F42" w:rsidRDefault="00E01E19" w:rsidP="00E01E19">
            <w:pPr>
              <w:pStyle w:val="a7"/>
              <w:ind w:firstLine="709"/>
              <w:rPr>
                <w:sz w:val="20"/>
                <w:szCs w:val="20"/>
              </w:rPr>
            </w:pPr>
            <w:r>
              <w:rPr>
                <w:sz w:val="20"/>
                <w:szCs w:val="20"/>
              </w:rPr>
              <w:t xml:space="preserve">пункт </w:t>
            </w:r>
            <w:proofErr w:type="spellStart"/>
            <w:r>
              <w:rPr>
                <w:sz w:val="20"/>
                <w:szCs w:val="20"/>
              </w:rPr>
              <w:t>классифик</w:t>
            </w:r>
            <w:proofErr w:type="spellEnd"/>
            <w:r>
              <w:rPr>
                <w:sz w:val="20"/>
                <w:szCs w:val="20"/>
              </w:rPr>
              <w:t xml:space="preserve"> </w:t>
            </w:r>
            <w:proofErr w:type="spellStart"/>
            <w:r>
              <w:rPr>
                <w:sz w:val="20"/>
                <w:szCs w:val="20"/>
              </w:rPr>
              <w:t>атора</w:t>
            </w:r>
            <w:proofErr w:type="spellEnd"/>
          </w:p>
        </w:tc>
        <w:tc>
          <w:tcPr>
            <w:tcW w:w="1843" w:type="dxa"/>
            <w:vMerge/>
            <w:tcBorders>
              <w:left w:val="single" w:sz="4" w:space="0" w:color="auto"/>
            </w:tcBorders>
            <w:shd w:val="clear" w:color="auto" w:fill="FFFFFF"/>
          </w:tcPr>
          <w:p w:rsidR="00B41F42" w:rsidRDefault="00B41F42" w:rsidP="00E01E19">
            <w:pPr>
              <w:ind w:firstLine="709"/>
            </w:pPr>
          </w:p>
        </w:tc>
        <w:tc>
          <w:tcPr>
            <w:tcW w:w="710" w:type="dxa"/>
            <w:vMerge/>
            <w:tcBorders>
              <w:left w:val="single" w:sz="4" w:space="0" w:color="auto"/>
            </w:tcBorders>
            <w:shd w:val="clear" w:color="auto" w:fill="FFFFFF"/>
          </w:tcPr>
          <w:p w:rsidR="00B41F42" w:rsidRDefault="00B41F42" w:rsidP="00E01E19">
            <w:pPr>
              <w:ind w:firstLine="709"/>
            </w:pPr>
          </w:p>
        </w:tc>
        <w:tc>
          <w:tcPr>
            <w:tcW w:w="4114" w:type="dxa"/>
            <w:vMerge/>
            <w:tcBorders>
              <w:left w:val="single" w:sz="4" w:space="0" w:color="auto"/>
            </w:tcBorders>
            <w:shd w:val="clear" w:color="auto" w:fill="FFFFFF"/>
          </w:tcPr>
          <w:p w:rsidR="00B41F42" w:rsidRDefault="00B41F42" w:rsidP="00E01E19">
            <w:pPr>
              <w:ind w:firstLine="709"/>
            </w:pPr>
          </w:p>
        </w:tc>
        <w:tc>
          <w:tcPr>
            <w:tcW w:w="1699" w:type="dxa"/>
            <w:tcBorders>
              <w:top w:val="single" w:sz="4" w:space="0" w:color="auto"/>
              <w:left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должностные лица</w:t>
            </w:r>
          </w:p>
        </w:tc>
        <w:tc>
          <w:tcPr>
            <w:tcW w:w="1560" w:type="dxa"/>
            <w:tcBorders>
              <w:top w:val="single" w:sz="4" w:space="0" w:color="auto"/>
              <w:left w:val="single" w:sz="4" w:space="0" w:color="auto"/>
            </w:tcBorders>
            <w:shd w:val="clear" w:color="auto" w:fill="FFFFFF"/>
          </w:tcPr>
          <w:p w:rsidR="00B41F42" w:rsidRDefault="00E01E19" w:rsidP="00E01E19">
            <w:pPr>
              <w:pStyle w:val="a7"/>
              <w:ind w:firstLine="709"/>
              <w:rPr>
                <w:sz w:val="20"/>
                <w:szCs w:val="20"/>
              </w:rPr>
            </w:pPr>
            <w:r>
              <w:rPr>
                <w:sz w:val="20"/>
                <w:szCs w:val="20"/>
              </w:rPr>
              <w:t>юридические лица</w:t>
            </w:r>
          </w:p>
        </w:tc>
        <w:tc>
          <w:tcPr>
            <w:tcW w:w="1565" w:type="dxa"/>
            <w:vMerge/>
            <w:tcBorders>
              <w:left w:val="single" w:sz="4" w:space="0" w:color="auto"/>
            </w:tcBorders>
            <w:shd w:val="clear" w:color="auto" w:fill="FFFFFF"/>
            <w:vAlign w:val="bottom"/>
          </w:tcPr>
          <w:p w:rsidR="00B41F42" w:rsidRDefault="00B41F42" w:rsidP="00E01E19">
            <w:pPr>
              <w:ind w:firstLine="709"/>
            </w:pPr>
          </w:p>
        </w:tc>
        <w:tc>
          <w:tcPr>
            <w:tcW w:w="1291" w:type="dxa"/>
            <w:vMerge/>
            <w:tcBorders>
              <w:left w:val="single" w:sz="4" w:space="0" w:color="auto"/>
              <w:right w:val="single" w:sz="4" w:space="0" w:color="auto"/>
            </w:tcBorders>
            <w:shd w:val="clear" w:color="auto" w:fill="FFFFFF"/>
          </w:tcPr>
          <w:p w:rsidR="00B41F42" w:rsidRDefault="00B41F42" w:rsidP="00E01E19">
            <w:pPr>
              <w:ind w:firstLine="709"/>
            </w:pPr>
          </w:p>
        </w:tc>
      </w:tr>
      <w:tr w:rsidR="00B41F42">
        <w:trPr>
          <w:trHeight w:hRule="exact" w:val="2342"/>
          <w:jc w:val="center"/>
        </w:trPr>
        <w:tc>
          <w:tcPr>
            <w:tcW w:w="437"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138"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843"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71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4114" w:type="dxa"/>
            <w:tcBorders>
              <w:top w:val="single" w:sz="4" w:space="0" w:color="auto"/>
              <w:left w:val="single" w:sz="4" w:space="0" w:color="auto"/>
              <w:bottom w:val="single" w:sz="4" w:space="0" w:color="auto"/>
            </w:tcBorders>
            <w:shd w:val="clear" w:color="auto" w:fill="FFFFFF"/>
          </w:tcPr>
          <w:p w:rsidR="00B41F42" w:rsidRDefault="00E01E19" w:rsidP="00E01E19">
            <w:pPr>
              <w:pStyle w:val="a7"/>
              <w:ind w:firstLine="709"/>
              <w:jc w:val="both"/>
              <w:rPr>
                <w:sz w:val="20"/>
                <w:szCs w:val="20"/>
              </w:rPr>
            </w:pPr>
            <w:r>
              <w:rPr>
                <w:sz w:val="20"/>
                <w:szCs w:val="20"/>
              </w:rPr>
              <w:t>финансовый контроль, таких сведений (информации) в неполном объеме или в искаженном виде, за исключением случаев, предусмотренных статьей 6.16, частями 1, 2 и 4 статьи 8.28.1, частью 2 статьи 6.31, частью 4 статьи 14.28, статьями 19.7.1, 19.7.2, 19.7.2-1, 19.7.3, 19.7.5, 19.7.5-1, 19.7.5-2, 19.7.7, 19.7.8, 19.7.9, 19.7.12, 19.8, 19.8.3 настоящего Кодекса</w:t>
            </w:r>
          </w:p>
        </w:tc>
        <w:tc>
          <w:tcPr>
            <w:tcW w:w="1699"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416"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0"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565" w:type="dxa"/>
            <w:tcBorders>
              <w:top w:val="single" w:sz="4" w:space="0" w:color="auto"/>
              <w:left w:val="single" w:sz="4" w:space="0" w:color="auto"/>
              <w:bottom w:val="single" w:sz="4" w:space="0" w:color="auto"/>
            </w:tcBorders>
            <w:shd w:val="clear" w:color="auto" w:fill="FFFFFF"/>
          </w:tcPr>
          <w:p w:rsidR="00B41F42" w:rsidRDefault="00B41F42" w:rsidP="00E01E19">
            <w:pPr>
              <w:ind w:firstLine="709"/>
              <w:rPr>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41F42" w:rsidRDefault="00B41F42" w:rsidP="00E01E19">
            <w:pPr>
              <w:ind w:firstLine="709"/>
              <w:rPr>
                <w:sz w:val="10"/>
                <w:szCs w:val="10"/>
              </w:rPr>
            </w:pPr>
          </w:p>
        </w:tc>
      </w:tr>
    </w:tbl>
    <w:p w:rsidR="00B41F42" w:rsidRDefault="00B41F42" w:rsidP="00E01E19">
      <w:pPr>
        <w:ind w:firstLine="709"/>
      </w:pPr>
    </w:p>
    <w:p w:rsidR="00B41F42" w:rsidRDefault="00E01E19" w:rsidP="00E01E19">
      <w:pPr>
        <w:pStyle w:val="24"/>
        <w:spacing w:before="0" w:after="0"/>
        <w:ind w:left="0" w:right="0" w:firstLine="709"/>
        <w:jc w:val="both"/>
      </w:pPr>
      <w:r>
        <w:t>*При привлечении к ответственности за административные правонарушения в области законодательства о бухгалтерском учете и бюджетного законодательства, влекущие применение административного наказания в виде дисквалификации по части 2 статьи 15.11, статье 15.14, части 1-2 статьи 15.15.2, статье 15.15.3, части 1 статьи 15.15.4, части 1 статьи 15.15.5, статье 15.15.12, статье 15.15.13 КоАП РФ), должностное лицо может быть привлечено к административной ответственности не позднее одного года со дня совершения административного правонарушения.</w:t>
      </w:r>
    </w:p>
    <w:p w:rsidR="00B41F42" w:rsidRDefault="00E01E19" w:rsidP="00E01E19">
      <w:pPr>
        <w:pStyle w:val="24"/>
        <w:spacing w:before="0" w:after="0"/>
        <w:ind w:left="0" w:right="0" w:firstLine="709"/>
        <w:jc w:val="both"/>
      </w:pPr>
      <w:r>
        <w:t xml:space="preserve">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r>
        <w:rPr>
          <w:u w:val="single"/>
        </w:rPr>
        <w:t>законодательством</w:t>
      </w:r>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r>
        <w:rPr>
          <w:u w:val="single"/>
        </w:rPr>
        <w:t>перечнем</w:t>
      </w:r>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 (</w:t>
      </w:r>
      <w:proofErr w:type="spellStart"/>
      <w:r>
        <w:t>ч.З</w:t>
      </w:r>
      <w:proofErr w:type="spellEnd"/>
      <w:r>
        <w:t xml:space="preserve"> </w:t>
      </w:r>
      <w:proofErr w:type="spellStart"/>
      <w:r>
        <w:t>ст.3.11</w:t>
      </w:r>
      <w:proofErr w:type="spellEnd"/>
      <w:r>
        <w:t>. КоАП РФ).</w:t>
      </w:r>
    </w:p>
    <w:p w:rsidR="00B41F42" w:rsidRDefault="00E01E19" w:rsidP="00E01E19">
      <w:pPr>
        <w:pStyle w:val="24"/>
        <w:spacing w:before="0" w:after="0"/>
        <w:ind w:left="0" w:right="0" w:firstLine="709"/>
        <w:jc w:val="left"/>
        <w:sectPr w:rsidR="00B41F42">
          <w:headerReference w:type="default" r:id="rId10"/>
          <w:headerReference w:type="first" r:id="rId11"/>
          <w:footnotePr>
            <w:numStart w:val="2"/>
          </w:footnotePr>
          <w:pgSz w:w="16840" w:h="11900" w:orient="landscape"/>
          <w:pgMar w:top="816" w:right="363" w:bottom="755" w:left="665" w:header="0" w:footer="3" w:gutter="0"/>
          <w:cols w:space="720"/>
          <w:noEndnote/>
          <w:titlePg/>
          <w:docGrid w:linePitch="360"/>
          <w15:footnoteColumns w:val="1"/>
        </w:sectPr>
      </w:pPr>
      <w:r>
        <w:t xml:space="preserve">Дисквалификация не применяется к лицам, замещающим государственные должности Российской Федерации, государственные должности </w:t>
      </w:r>
      <w:proofErr w:type="gramStart"/>
      <w:r w:rsidR="00530C37">
        <w:t xml:space="preserve">Городского </w:t>
      </w:r>
      <w:r>
        <w:t xml:space="preserve"> округа</w:t>
      </w:r>
      <w:proofErr w:type="gramEnd"/>
      <w:r>
        <w:t xml:space="preserve"> Сухой Лог, муниципальные должности.</w:t>
      </w:r>
    </w:p>
    <w:p w:rsidR="00B41F42" w:rsidRDefault="00E01E19" w:rsidP="00E01E19">
      <w:pPr>
        <w:pStyle w:val="24"/>
        <w:spacing w:before="0" w:after="0"/>
        <w:ind w:left="0" w:right="1020" w:firstLine="709"/>
      </w:pPr>
      <w:r>
        <w:rPr>
          <w:sz w:val="28"/>
          <w:szCs w:val="28"/>
        </w:rPr>
        <w:lastRenderedPageBreak/>
        <w:t xml:space="preserve">Приложение № 2 </w:t>
      </w:r>
      <w:r>
        <w:t xml:space="preserve">к Методическим рекомендациям «Порядок действий должностных лиц Счетной палаты </w:t>
      </w:r>
      <w:proofErr w:type="gramStart"/>
      <w:r w:rsidR="00530C37">
        <w:t xml:space="preserve">Городского </w:t>
      </w:r>
      <w:r>
        <w:t xml:space="preserve"> округа</w:t>
      </w:r>
      <w:proofErr w:type="gramEnd"/>
      <w:r>
        <w:t xml:space="preserve"> Сухой Лог при выявлении в ходе проведения контрольных и экспертно-аналитических мероприятий признаков административных правонарушений»</w:t>
      </w:r>
    </w:p>
    <w:p w:rsidR="00B41F42" w:rsidRDefault="00E01E19" w:rsidP="00E01E19">
      <w:pPr>
        <w:pStyle w:val="20"/>
        <w:keepNext/>
        <w:keepLines/>
        <w:spacing w:after="0"/>
        <w:ind w:firstLine="709"/>
        <w:jc w:val="left"/>
      </w:pPr>
      <w:bookmarkStart w:id="128" w:name="bookmark135"/>
      <w:bookmarkStart w:id="129" w:name="bookmark136"/>
      <w:bookmarkStart w:id="130" w:name="bookmark137"/>
      <w:r>
        <w:t>Схема применения норм Кодекса Российской Федерации об административных правонарушениях</w:t>
      </w:r>
      <w:bookmarkEnd w:id="128"/>
      <w:bookmarkEnd w:id="129"/>
      <w:bookmarkEnd w:id="130"/>
    </w:p>
    <w:p w:rsidR="00B41F42" w:rsidRDefault="00E01E19" w:rsidP="00E01E19">
      <w:pPr>
        <w:pStyle w:val="1"/>
        <w:ind w:firstLine="709"/>
        <w:jc w:val="center"/>
      </w:pPr>
      <w:r>
        <w:t>Административные правонарушения</w:t>
      </w:r>
      <w:r>
        <w:br/>
        <w:t>в области финансов</w:t>
      </w:r>
    </w:p>
    <w:p w:rsidR="00B41F42" w:rsidRDefault="00E01E19" w:rsidP="00E01E19">
      <w:pPr>
        <w:ind w:firstLine="709"/>
      </w:pPr>
      <w:r>
        <w:rPr>
          <w:noProof/>
        </w:rPr>
        <mc:AlternateContent>
          <mc:Choice Requires="wps">
            <w:drawing>
              <wp:anchor distT="685800" distB="1740535" distL="0" distR="0" simplePos="0" relativeHeight="125829378" behindDoc="0" locked="0" layoutInCell="1" allowOverlap="1">
                <wp:simplePos x="0" y="0"/>
                <wp:positionH relativeFrom="page">
                  <wp:posOffset>659765</wp:posOffset>
                </wp:positionH>
                <wp:positionV relativeFrom="paragraph">
                  <wp:posOffset>685800</wp:posOffset>
                </wp:positionV>
                <wp:extent cx="969010" cy="99060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69010" cy="990600"/>
                        </a:xfrm>
                        <a:prstGeom prst="rect">
                          <a:avLst/>
                        </a:prstGeom>
                        <a:noFill/>
                      </wps:spPr>
                      <wps:txbx>
                        <w:txbxContent>
                          <w:p w:rsidR="00CB7B68" w:rsidRDefault="00CB7B68">
                            <w:pPr>
                              <w:pStyle w:val="1"/>
                              <w:spacing w:after="220"/>
                              <w:ind w:firstLine="0"/>
                              <w:jc w:val="center"/>
                            </w:pPr>
                            <w:r>
                              <w:rPr>
                                <w:b/>
                                <w:bCs/>
                              </w:rPr>
                              <w:t>Денежная</w:t>
                            </w:r>
                            <w:r>
                              <w:rPr>
                                <w:b/>
                                <w:bCs/>
                              </w:rPr>
                              <w:br/>
                              <w:t>наличность</w:t>
                            </w:r>
                          </w:p>
                          <w:p w:rsidR="00CB7B68" w:rsidRDefault="00CB7B68">
                            <w:pPr>
                              <w:pStyle w:val="1"/>
                              <w:ind w:firstLine="0"/>
                              <w:jc w:val="center"/>
                            </w:pPr>
                            <w:r>
                              <w:rPr>
                                <w:b/>
                                <w:bCs/>
                              </w:rPr>
                              <w:t>Кассовые</w:t>
                            </w:r>
                            <w:r>
                              <w:rPr>
                                <w:b/>
                                <w:bCs/>
                              </w:rPr>
                              <w:br/>
                              <w:t>операции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51.95pt;margin-top:54pt;width:76.3pt;height:78pt;z-index:125829378;visibility:visible;mso-wrap-style:square;mso-wrap-distance-left:0;mso-wrap-distance-top:54pt;mso-wrap-distance-right:0;mso-wrap-distance-bottom:137.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" filled="f" stroked="f">
                <v:textbox inset="0,0,0,0">
                  <w:txbxContent>
                    <w:p w:rsidR="00CB7B68" w:rsidRDefault="00CB7B68">
                      <w:pPr>
                        <w:pStyle w:val="1"/>
                        <w:spacing w:after="220"/>
                        <w:ind w:firstLine="0"/>
                        <w:jc w:val="center"/>
                      </w:pPr>
                      <w:r>
                        <w:rPr>
                          <w:b/>
                          <w:bCs/>
                        </w:rPr>
                        <w:t>Денежная</w:t>
                      </w:r>
                      <w:r>
                        <w:rPr>
                          <w:b/>
                          <w:bCs/>
                        </w:rPr>
                        <w:br/>
                        <w:t>наличность</w:t>
                      </w:r>
                    </w:p>
                    <w:p w:rsidR="00CB7B68" w:rsidRDefault="00CB7B68">
                      <w:pPr>
                        <w:pStyle w:val="1"/>
                        <w:ind w:firstLine="0"/>
                        <w:jc w:val="center"/>
                      </w:pPr>
                      <w:r>
                        <w:rPr>
                          <w:b/>
                          <w:bCs/>
                        </w:rPr>
                        <w:t>Кассовые</w:t>
                      </w:r>
                      <w:r>
                        <w:rPr>
                          <w:b/>
                          <w:bCs/>
                        </w:rPr>
                        <w:br/>
                        <w:t>операции</w:t>
                      </w:r>
                    </w:p>
                  </w:txbxContent>
                </v:textbox>
                <w10:wrap type="topAndBottom" anchorx="page"/>
              </v:shape>
            </w:pict>
          </mc:Fallback>
        </mc:AlternateContent>
      </w:r>
      <w:r>
        <w:rPr>
          <w:noProof/>
        </w:rPr>
        <mc:AlternateContent>
          <mc:Choice Requires="wps">
            <w:drawing>
              <wp:anchor distT="692150" distB="1886585" distL="0" distR="0" simplePos="0" relativeHeight="125829380" behindDoc="0" locked="0" layoutInCell="1" allowOverlap="1">
                <wp:simplePos x="0" y="0"/>
                <wp:positionH relativeFrom="page">
                  <wp:posOffset>2232660</wp:posOffset>
                </wp:positionH>
                <wp:positionV relativeFrom="paragraph">
                  <wp:posOffset>692150</wp:posOffset>
                </wp:positionV>
                <wp:extent cx="1905000" cy="8382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905000" cy="838200"/>
                        </a:xfrm>
                        <a:prstGeom prst="rect">
                          <a:avLst/>
                        </a:prstGeom>
                        <a:noFill/>
                      </wps:spPr>
                      <wps:txbx>
                        <w:txbxContent>
                          <w:p w:rsidR="00CB7B68" w:rsidRDefault="00CB7B68">
                            <w:pPr>
                              <w:pStyle w:val="1"/>
                              <w:ind w:firstLine="0"/>
                              <w:jc w:val="center"/>
                            </w:pPr>
                            <w:r>
                              <w:rPr>
                                <w:i/>
                                <w:iCs/>
                              </w:rPr>
                              <w:t>Оценка и проверка:</w:t>
                            </w:r>
                          </w:p>
                          <w:p w:rsidR="00CB7B68" w:rsidRDefault="00CB7B68">
                            <w:pPr>
                              <w:pStyle w:val="1"/>
                              <w:numPr>
                                <w:ilvl w:val="0"/>
                                <w:numId w:val="12"/>
                              </w:numPr>
                              <w:tabs>
                                <w:tab w:val="left" w:pos="283"/>
                              </w:tabs>
                              <w:ind w:firstLine="140"/>
                            </w:pPr>
                            <w:bookmarkStart w:id="131" w:name="bookmark125"/>
                            <w:bookmarkEnd w:id="131"/>
                            <w:r>
                              <w:t>порядка работы с денежной наличностью;</w:t>
                            </w:r>
                          </w:p>
                          <w:p w:rsidR="00CB7B68" w:rsidRDefault="00CB7B68">
                            <w:pPr>
                              <w:pStyle w:val="1"/>
                              <w:numPr>
                                <w:ilvl w:val="0"/>
                                <w:numId w:val="12"/>
                              </w:numPr>
                              <w:tabs>
                                <w:tab w:val="left" w:pos="284"/>
                              </w:tabs>
                              <w:ind w:firstLine="140"/>
                            </w:pPr>
                            <w:bookmarkStart w:id="132" w:name="bookmark126"/>
                            <w:bookmarkEnd w:id="132"/>
                            <w:r>
                              <w:t>порядка ведения</w:t>
                            </w:r>
                          </w:p>
                        </w:txbxContent>
                      </wps:txbx>
                      <wps:bodyPr lIns="0" tIns="0" rIns="0" bIns="0"/>
                    </wps:wsp>
                  </a:graphicData>
                </a:graphic>
              </wp:anchor>
            </w:drawing>
          </mc:Choice>
          <mc:Fallback>
            <w:pict>
              <v:shape id="Shape 9" o:spid="_x0000_s1027" type="#_x0000_t202" style="position:absolute;left:0;text-align:left;margin-left:175.8pt;margin-top:54.5pt;width:150pt;height:66pt;z-index:125829380;visibility:visible;mso-wrap-style:square;mso-wrap-distance-left:0;mso-wrap-distance-top:54.5pt;mso-wrap-distance-right:0;mso-wrap-distance-bottom:148.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" filled="f" stroked="f">
                <v:textbox inset="0,0,0,0">
                  <w:txbxContent>
                    <w:p w:rsidR="00CB7B68" w:rsidRDefault="00CB7B68">
                      <w:pPr>
                        <w:pStyle w:val="1"/>
                        <w:ind w:firstLine="0"/>
                        <w:jc w:val="center"/>
                      </w:pPr>
                      <w:r>
                        <w:rPr>
                          <w:i/>
                          <w:iCs/>
                        </w:rPr>
                        <w:t>Оценка и проверка:</w:t>
                      </w:r>
                    </w:p>
                    <w:p w:rsidR="00CB7B68" w:rsidRDefault="00CB7B68">
                      <w:pPr>
                        <w:pStyle w:val="1"/>
                        <w:numPr>
                          <w:ilvl w:val="0"/>
                          <w:numId w:val="12"/>
                        </w:numPr>
                        <w:tabs>
                          <w:tab w:val="left" w:pos="283"/>
                        </w:tabs>
                        <w:ind w:firstLine="140"/>
                      </w:pPr>
                      <w:bookmarkStart w:id="133" w:name="bookmark125"/>
                      <w:bookmarkEnd w:id="133"/>
                      <w:r>
                        <w:t>порядка работы с денежной наличностью;</w:t>
                      </w:r>
                    </w:p>
                    <w:p w:rsidR="00CB7B68" w:rsidRDefault="00CB7B68">
                      <w:pPr>
                        <w:pStyle w:val="1"/>
                        <w:numPr>
                          <w:ilvl w:val="0"/>
                          <w:numId w:val="12"/>
                        </w:numPr>
                        <w:tabs>
                          <w:tab w:val="left" w:pos="284"/>
                        </w:tabs>
                        <w:ind w:firstLine="140"/>
                      </w:pPr>
                      <w:bookmarkStart w:id="134" w:name="bookmark126"/>
                      <w:bookmarkEnd w:id="134"/>
                      <w:r>
                        <w:t>порядка ведения</w:t>
                      </w:r>
                    </w:p>
                  </w:txbxContent>
                </v:textbox>
                <w10:wrap type="topAndBottom" anchorx="page"/>
              </v:shape>
            </w:pict>
          </mc:Fallback>
        </mc:AlternateContent>
      </w:r>
      <w:r>
        <w:rPr>
          <w:noProof/>
        </w:rPr>
        <mc:AlternateContent>
          <mc:Choice Requires="wps">
            <w:drawing>
              <wp:anchor distT="685800" distB="2030095" distL="0" distR="0" simplePos="0" relativeHeight="125829382" behindDoc="0" locked="0" layoutInCell="1" allowOverlap="1">
                <wp:simplePos x="0" y="0"/>
                <wp:positionH relativeFrom="page">
                  <wp:posOffset>4530725</wp:posOffset>
                </wp:positionH>
                <wp:positionV relativeFrom="paragraph">
                  <wp:posOffset>685800</wp:posOffset>
                </wp:positionV>
                <wp:extent cx="5620385" cy="70104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620385" cy="70104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978"/>
                              <w:gridCol w:w="1757"/>
                              <w:gridCol w:w="1982"/>
                              <w:gridCol w:w="1733"/>
                              <w:gridCol w:w="1402"/>
                            </w:tblGrid>
                            <w:tr w:rsidR="00CB7B68">
                              <w:trPr>
                                <w:trHeight w:hRule="exact" w:val="456"/>
                                <w:tblHeader/>
                              </w:trPr>
                              <w:tc>
                                <w:tcPr>
                                  <w:tcW w:w="1978" w:type="dxa"/>
                                  <w:shd w:val="clear" w:color="auto" w:fill="FFFFFF"/>
                                  <w:vAlign w:val="bottom"/>
                                </w:tcPr>
                                <w:p w:rsidR="00CB7B68" w:rsidRDefault="00CB7B68">
                                  <w:pPr>
                                    <w:pStyle w:val="a7"/>
                                    <w:ind w:firstLine="0"/>
                                  </w:pPr>
                                  <w:r>
                                    <w:t>Нарушение</w:t>
                                  </w:r>
                                </w:p>
                              </w:tc>
                              <w:tc>
                                <w:tcPr>
                                  <w:tcW w:w="1757" w:type="dxa"/>
                                  <w:shd w:val="clear" w:color="auto" w:fill="FFFFFF"/>
                                  <w:vAlign w:val="bottom"/>
                                </w:tcPr>
                                <w:p w:rsidR="00CB7B68" w:rsidRDefault="00CB7B68">
                                  <w:pPr>
                                    <w:pStyle w:val="a7"/>
                                    <w:ind w:firstLine="0"/>
                                    <w:jc w:val="center"/>
                                  </w:pPr>
                                  <w:r>
                                    <w:t>Акт</w:t>
                                  </w:r>
                                </w:p>
                              </w:tc>
                              <w:tc>
                                <w:tcPr>
                                  <w:tcW w:w="1982" w:type="dxa"/>
                                  <w:vMerge w:val="restart"/>
                                  <w:shd w:val="clear" w:color="auto" w:fill="FFFFFF"/>
                                  <w:vAlign w:val="bottom"/>
                                </w:tcPr>
                                <w:p w:rsidR="00CB7B68" w:rsidRDefault="00CB7B68">
                                  <w:pPr>
                                    <w:pStyle w:val="a7"/>
                                    <w:ind w:firstLine="0"/>
                                    <w:jc w:val="center"/>
                                  </w:pPr>
                                  <w:r>
                                    <w:t>Адм. отв-ть ст. 15.1.</w:t>
                                  </w:r>
                                </w:p>
                                <w:p w:rsidR="00CB7B68" w:rsidRDefault="00CB7B68">
                                  <w:pPr>
                                    <w:pStyle w:val="a7"/>
                                    <w:ind w:firstLine="480"/>
                                  </w:pPr>
                                  <w:r>
                                    <w:t>КоАП РФ</w:t>
                                  </w:r>
                                </w:p>
                              </w:tc>
                              <w:tc>
                                <w:tcPr>
                                  <w:tcW w:w="1733" w:type="dxa"/>
                                  <w:shd w:val="clear" w:color="auto" w:fill="FFFFFF"/>
                                </w:tcPr>
                                <w:p w:rsidR="00CB7B68" w:rsidRDefault="00CB7B68">
                                  <w:pPr>
                                    <w:pStyle w:val="a7"/>
                                    <w:spacing w:after="140"/>
                                    <w:ind w:firstLine="160"/>
                                  </w:pPr>
                                  <w:r>
                                    <w:t>Протокол</w:t>
                                  </w:r>
                                </w:p>
                                <w:p w:rsidR="00CB7B68" w:rsidRDefault="00CB7B68">
                                  <w:pPr>
                                    <w:pStyle w:val="a7"/>
                                    <w:tabs>
                                      <w:tab w:val="left" w:leader="dot" w:pos="77"/>
                                    </w:tabs>
                                    <w:spacing w:line="180" w:lineRule="auto"/>
                                    <w:ind w:right="340" w:firstLine="0"/>
                                    <w:jc w:val="right"/>
                                  </w:pPr>
                                  <w:r>
                                    <w:tab/>
                                  </w:r>
                                </w:p>
                              </w:tc>
                              <w:tc>
                                <w:tcPr>
                                  <w:tcW w:w="1402" w:type="dxa"/>
                                  <w:shd w:val="clear" w:color="auto" w:fill="FFFFFF"/>
                                  <w:vAlign w:val="bottom"/>
                                </w:tcPr>
                                <w:p w:rsidR="00CB7B68" w:rsidRDefault="00CB7B68">
                                  <w:pPr>
                                    <w:pStyle w:val="a7"/>
                                    <w:ind w:firstLine="0"/>
                                    <w:jc w:val="right"/>
                                  </w:pPr>
                                  <w:r>
                                    <w:t>Мировой</w:t>
                                  </w:r>
                                </w:p>
                              </w:tc>
                            </w:tr>
                            <w:tr w:rsidR="00CB7B68">
                              <w:trPr>
                                <w:trHeight w:hRule="exact" w:val="408"/>
                              </w:trPr>
                              <w:tc>
                                <w:tcPr>
                                  <w:tcW w:w="1978" w:type="dxa"/>
                                  <w:shd w:val="clear" w:color="auto" w:fill="FFFFFF"/>
                                </w:tcPr>
                                <w:p w:rsidR="00CB7B68" w:rsidRDefault="00CB7B68">
                                  <w:pPr>
                                    <w:rPr>
                                      <w:sz w:val="10"/>
                                      <w:szCs w:val="10"/>
                                    </w:rPr>
                                  </w:pPr>
                                </w:p>
                              </w:tc>
                              <w:tc>
                                <w:tcPr>
                                  <w:tcW w:w="1757" w:type="dxa"/>
                                  <w:shd w:val="clear" w:color="auto" w:fill="FFFFFF"/>
                                  <w:vAlign w:val="bottom"/>
                                </w:tcPr>
                                <w:p w:rsidR="00CB7B68" w:rsidRDefault="00CB7B68">
                                  <w:pPr>
                                    <w:pStyle w:val="a7"/>
                                    <w:ind w:firstLine="240"/>
                                  </w:pPr>
                                  <w:r>
                                    <w:t>проверки</w:t>
                                  </w:r>
                                </w:p>
                              </w:tc>
                              <w:tc>
                                <w:tcPr>
                                  <w:tcW w:w="1982" w:type="dxa"/>
                                  <w:vMerge/>
                                  <w:shd w:val="clear" w:color="auto" w:fill="FFFFFF"/>
                                  <w:vAlign w:val="bottom"/>
                                </w:tcPr>
                                <w:p w:rsidR="00CB7B68" w:rsidRDefault="00CB7B68"/>
                              </w:tc>
                              <w:tc>
                                <w:tcPr>
                                  <w:tcW w:w="1733" w:type="dxa"/>
                                  <w:tcBorders>
                                    <w:top w:val="single" w:sz="4" w:space="0" w:color="auto"/>
                                  </w:tcBorders>
                                  <w:shd w:val="clear" w:color="auto" w:fill="FFFFFF"/>
                                </w:tcPr>
                                <w:p w:rsidR="00CB7B68" w:rsidRDefault="00CB7B68">
                                  <w:pPr>
                                    <w:rPr>
                                      <w:sz w:val="10"/>
                                      <w:szCs w:val="10"/>
                                    </w:rPr>
                                  </w:pPr>
                                </w:p>
                              </w:tc>
                              <w:tc>
                                <w:tcPr>
                                  <w:tcW w:w="1402" w:type="dxa"/>
                                  <w:shd w:val="clear" w:color="auto" w:fill="FFFFFF"/>
                                  <w:vAlign w:val="bottom"/>
                                </w:tcPr>
                                <w:p w:rsidR="00CB7B68" w:rsidRDefault="00CB7B68">
                                  <w:pPr>
                                    <w:pStyle w:val="a7"/>
                                    <w:ind w:right="220" w:firstLine="0"/>
                                    <w:jc w:val="right"/>
                                  </w:pPr>
                                  <w:r>
                                    <w:t>судья</w:t>
                                  </w:r>
                                </w:p>
                              </w:tc>
                            </w:tr>
                            <w:tr w:rsidR="00CB7B68">
                              <w:trPr>
                                <w:trHeight w:hRule="exact" w:val="240"/>
                              </w:trPr>
                              <w:tc>
                                <w:tcPr>
                                  <w:tcW w:w="1978" w:type="dxa"/>
                                  <w:tcBorders>
                                    <w:top w:val="single" w:sz="4" w:space="0" w:color="auto"/>
                                  </w:tcBorders>
                                  <w:shd w:val="clear" w:color="auto" w:fill="FFFFFF"/>
                                </w:tcPr>
                                <w:p w:rsidR="00CB7B68" w:rsidRDefault="00CB7B68">
                                  <w:pPr>
                                    <w:rPr>
                                      <w:sz w:val="10"/>
                                      <w:szCs w:val="10"/>
                                    </w:rPr>
                                  </w:pPr>
                                </w:p>
                              </w:tc>
                              <w:tc>
                                <w:tcPr>
                                  <w:tcW w:w="1757" w:type="dxa"/>
                                  <w:shd w:val="clear" w:color="auto" w:fill="FFFFFF"/>
                                </w:tcPr>
                                <w:p w:rsidR="00CB7B68" w:rsidRDefault="00CB7B68">
                                  <w:pPr>
                                    <w:rPr>
                                      <w:sz w:val="10"/>
                                      <w:szCs w:val="10"/>
                                    </w:rPr>
                                  </w:pPr>
                                </w:p>
                              </w:tc>
                              <w:tc>
                                <w:tcPr>
                                  <w:tcW w:w="1982" w:type="dxa"/>
                                  <w:shd w:val="clear" w:color="auto" w:fill="FFFFFF"/>
                                </w:tcPr>
                                <w:p w:rsidR="00CB7B68" w:rsidRDefault="00CB7B68">
                                  <w:pPr>
                                    <w:rPr>
                                      <w:sz w:val="10"/>
                                      <w:szCs w:val="10"/>
                                    </w:rPr>
                                  </w:pPr>
                                </w:p>
                              </w:tc>
                              <w:tc>
                                <w:tcPr>
                                  <w:tcW w:w="1733" w:type="dxa"/>
                                  <w:shd w:val="clear" w:color="auto" w:fill="FFFFFF"/>
                                </w:tcPr>
                                <w:p w:rsidR="00CB7B68" w:rsidRDefault="00CB7B68">
                                  <w:pPr>
                                    <w:rPr>
                                      <w:sz w:val="10"/>
                                      <w:szCs w:val="10"/>
                                    </w:rPr>
                                  </w:pPr>
                                </w:p>
                              </w:tc>
                              <w:tc>
                                <w:tcPr>
                                  <w:tcW w:w="1402" w:type="dxa"/>
                                  <w:shd w:val="clear" w:color="auto" w:fill="FFFFFF"/>
                                </w:tcPr>
                                <w:p w:rsidR="00CB7B68" w:rsidRDefault="00CB7B68">
                                  <w:pPr>
                                    <w:rPr>
                                      <w:sz w:val="10"/>
                                      <w:szCs w:val="10"/>
                                    </w:rPr>
                                  </w:pPr>
                                </w:p>
                              </w:tc>
                            </w:tr>
                          </w:tbl>
                          <w:p w:rsidR="00CB7B68" w:rsidRDefault="00CB7B68">
                            <w:pPr>
                              <w:spacing w:line="1" w:lineRule="exact"/>
                            </w:pPr>
                          </w:p>
                        </w:txbxContent>
                      </wps:txbx>
                      <wps:bodyPr lIns="0" tIns="0" rIns="0" bIns="0"/>
                    </wps:wsp>
                  </a:graphicData>
                </a:graphic>
              </wp:anchor>
            </w:drawing>
          </mc:Choice>
          <mc:Fallback>
            <w:pict>
              <v:shape id="Shape 11" o:spid="_x0000_s1028" type="#_x0000_t202" style="position:absolute;left:0;text-align:left;margin-left:356.75pt;margin-top:54pt;width:442.55pt;height:55.2pt;z-index:125829382;visibility:visible;mso-wrap-style:square;mso-wrap-distance-left:0;mso-wrap-distance-top:54pt;mso-wrap-distance-right:0;mso-wrap-distance-bottom:159.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CxhAEAAAUDAAAOAAAAZHJzL2Uyb0RvYy54bWysUlFLwzAQfhf8DyHvrt10c5R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978"/>
                        <w:gridCol w:w="1757"/>
                        <w:gridCol w:w="1982"/>
                        <w:gridCol w:w="1733"/>
                        <w:gridCol w:w="1402"/>
                      </w:tblGrid>
                      <w:tr w:rsidR="00CB7B68">
                        <w:trPr>
                          <w:trHeight w:hRule="exact" w:val="456"/>
                          <w:tblHeader/>
                        </w:trPr>
                        <w:tc>
                          <w:tcPr>
                            <w:tcW w:w="1978" w:type="dxa"/>
                            <w:shd w:val="clear" w:color="auto" w:fill="FFFFFF"/>
                            <w:vAlign w:val="bottom"/>
                          </w:tcPr>
                          <w:p w:rsidR="00CB7B68" w:rsidRDefault="00CB7B68">
                            <w:pPr>
                              <w:pStyle w:val="a7"/>
                              <w:ind w:firstLine="0"/>
                            </w:pPr>
                            <w:r>
                              <w:t>Нарушение</w:t>
                            </w:r>
                          </w:p>
                        </w:tc>
                        <w:tc>
                          <w:tcPr>
                            <w:tcW w:w="1757" w:type="dxa"/>
                            <w:shd w:val="clear" w:color="auto" w:fill="FFFFFF"/>
                            <w:vAlign w:val="bottom"/>
                          </w:tcPr>
                          <w:p w:rsidR="00CB7B68" w:rsidRDefault="00CB7B68">
                            <w:pPr>
                              <w:pStyle w:val="a7"/>
                              <w:ind w:firstLine="0"/>
                              <w:jc w:val="center"/>
                            </w:pPr>
                            <w:r>
                              <w:t>Акт</w:t>
                            </w:r>
                          </w:p>
                        </w:tc>
                        <w:tc>
                          <w:tcPr>
                            <w:tcW w:w="1982" w:type="dxa"/>
                            <w:vMerge w:val="restart"/>
                            <w:shd w:val="clear" w:color="auto" w:fill="FFFFFF"/>
                            <w:vAlign w:val="bottom"/>
                          </w:tcPr>
                          <w:p w:rsidR="00CB7B68" w:rsidRDefault="00CB7B68">
                            <w:pPr>
                              <w:pStyle w:val="a7"/>
                              <w:ind w:firstLine="0"/>
                              <w:jc w:val="center"/>
                            </w:pPr>
                            <w:r>
                              <w:t>Адм. отв-ть ст. 15.1.</w:t>
                            </w:r>
                          </w:p>
                          <w:p w:rsidR="00CB7B68" w:rsidRDefault="00CB7B68">
                            <w:pPr>
                              <w:pStyle w:val="a7"/>
                              <w:ind w:firstLine="480"/>
                            </w:pPr>
                            <w:r>
                              <w:t>КоАП РФ</w:t>
                            </w:r>
                          </w:p>
                        </w:tc>
                        <w:tc>
                          <w:tcPr>
                            <w:tcW w:w="1733" w:type="dxa"/>
                            <w:shd w:val="clear" w:color="auto" w:fill="FFFFFF"/>
                          </w:tcPr>
                          <w:p w:rsidR="00CB7B68" w:rsidRDefault="00CB7B68">
                            <w:pPr>
                              <w:pStyle w:val="a7"/>
                              <w:spacing w:after="140"/>
                              <w:ind w:firstLine="160"/>
                            </w:pPr>
                            <w:r>
                              <w:t>Протокол</w:t>
                            </w:r>
                          </w:p>
                          <w:p w:rsidR="00CB7B68" w:rsidRDefault="00CB7B68">
                            <w:pPr>
                              <w:pStyle w:val="a7"/>
                              <w:tabs>
                                <w:tab w:val="left" w:leader="dot" w:pos="77"/>
                              </w:tabs>
                              <w:spacing w:line="180" w:lineRule="auto"/>
                              <w:ind w:right="340" w:firstLine="0"/>
                              <w:jc w:val="right"/>
                            </w:pPr>
                            <w:r>
                              <w:tab/>
                            </w:r>
                          </w:p>
                        </w:tc>
                        <w:tc>
                          <w:tcPr>
                            <w:tcW w:w="1402" w:type="dxa"/>
                            <w:shd w:val="clear" w:color="auto" w:fill="FFFFFF"/>
                            <w:vAlign w:val="bottom"/>
                          </w:tcPr>
                          <w:p w:rsidR="00CB7B68" w:rsidRDefault="00CB7B68">
                            <w:pPr>
                              <w:pStyle w:val="a7"/>
                              <w:ind w:firstLine="0"/>
                              <w:jc w:val="right"/>
                            </w:pPr>
                            <w:r>
                              <w:t>Мировой</w:t>
                            </w:r>
                          </w:p>
                        </w:tc>
                      </w:tr>
                      <w:tr w:rsidR="00CB7B68">
                        <w:trPr>
                          <w:trHeight w:hRule="exact" w:val="408"/>
                        </w:trPr>
                        <w:tc>
                          <w:tcPr>
                            <w:tcW w:w="1978" w:type="dxa"/>
                            <w:shd w:val="clear" w:color="auto" w:fill="FFFFFF"/>
                          </w:tcPr>
                          <w:p w:rsidR="00CB7B68" w:rsidRDefault="00CB7B68">
                            <w:pPr>
                              <w:rPr>
                                <w:sz w:val="10"/>
                                <w:szCs w:val="10"/>
                              </w:rPr>
                            </w:pPr>
                          </w:p>
                        </w:tc>
                        <w:tc>
                          <w:tcPr>
                            <w:tcW w:w="1757" w:type="dxa"/>
                            <w:shd w:val="clear" w:color="auto" w:fill="FFFFFF"/>
                            <w:vAlign w:val="bottom"/>
                          </w:tcPr>
                          <w:p w:rsidR="00CB7B68" w:rsidRDefault="00CB7B68">
                            <w:pPr>
                              <w:pStyle w:val="a7"/>
                              <w:ind w:firstLine="240"/>
                            </w:pPr>
                            <w:r>
                              <w:t>проверки</w:t>
                            </w:r>
                          </w:p>
                        </w:tc>
                        <w:tc>
                          <w:tcPr>
                            <w:tcW w:w="1982" w:type="dxa"/>
                            <w:vMerge/>
                            <w:shd w:val="clear" w:color="auto" w:fill="FFFFFF"/>
                            <w:vAlign w:val="bottom"/>
                          </w:tcPr>
                          <w:p w:rsidR="00CB7B68" w:rsidRDefault="00CB7B68"/>
                        </w:tc>
                        <w:tc>
                          <w:tcPr>
                            <w:tcW w:w="1733" w:type="dxa"/>
                            <w:tcBorders>
                              <w:top w:val="single" w:sz="4" w:space="0" w:color="auto"/>
                            </w:tcBorders>
                            <w:shd w:val="clear" w:color="auto" w:fill="FFFFFF"/>
                          </w:tcPr>
                          <w:p w:rsidR="00CB7B68" w:rsidRDefault="00CB7B68">
                            <w:pPr>
                              <w:rPr>
                                <w:sz w:val="10"/>
                                <w:szCs w:val="10"/>
                              </w:rPr>
                            </w:pPr>
                          </w:p>
                        </w:tc>
                        <w:tc>
                          <w:tcPr>
                            <w:tcW w:w="1402" w:type="dxa"/>
                            <w:shd w:val="clear" w:color="auto" w:fill="FFFFFF"/>
                            <w:vAlign w:val="bottom"/>
                          </w:tcPr>
                          <w:p w:rsidR="00CB7B68" w:rsidRDefault="00CB7B68">
                            <w:pPr>
                              <w:pStyle w:val="a7"/>
                              <w:ind w:right="220" w:firstLine="0"/>
                              <w:jc w:val="right"/>
                            </w:pPr>
                            <w:r>
                              <w:t>судья</w:t>
                            </w:r>
                          </w:p>
                        </w:tc>
                      </w:tr>
                      <w:tr w:rsidR="00CB7B68">
                        <w:trPr>
                          <w:trHeight w:hRule="exact" w:val="240"/>
                        </w:trPr>
                        <w:tc>
                          <w:tcPr>
                            <w:tcW w:w="1978" w:type="dxa"/>
                            <w:tcBorders>
                              <w:top w:val="single" w:sz="4" w:space="0" w:color="auto"/>
                            </w:tcBorders>
                            <w:shd w:val="clear" w:color="auto" w:fill="FFFFFF"/>
                          </w:tcPr>
                          <w:p w:rsidR="00CB7B68" w:rsidRDefault="00CB7B68">
                            <w:pPr>
                              <w:rPr>
                                <w:sz w:val="10"/>
                                <w:szCs w:val="10"/>
                              </w:rPr>
                            </w:pPr>
                          </w:p>
                        </w:tc>
                        <w:tc>
                          <w:tcPr>
                            <w:tcW w:w="1757" w:type="dxa"/>
                            <w:shd w:val="clear" w:color="auto" w:fill="FFFFFF"/>
                          </w:tcPr>
                          <w:p w:rsidR="00CB7B68" w:rsidRDefault="00CB7B68">
                            <w:pPr>
                              <w:rPr>
                                <w:sz w:val="10"/>
                                <w:szCs w:val="10"/>
                              </w:rPr>
                            </w:pPr>
                          </w:p>
                        </w:tc>
                        <w:tc>
                          <w:tcPr>
                            <w:tcW w:w="1982" w:type="dxa"/>
                            <w:shd w:val="clear" w:color="auto" w:fill="FFFFFF"/>
                          </w:tcPr>
                          <w:p w:rsidR="00CB7B68" w:rsidRDefault="00CB7B68">
                            <w:pPr>
                              <w:rPr>
                                <w:sz w:val="10"/>
                                <w:szCs w:val="10"/>
                              </w:rPr>
                            </w:pPr>
                          </w:p>
                        </w:tc>
                        <w:tc>
                          <w:tcPr>
                            <w:tcW w:w="1733" w:type="dxa"/>
                            <w:shd w:val="clear" w:color="auto" w:fill="FFFFFF"/>
                          </w:tcPr>
                          <w:p w:rsidR="00CB7B68" w:rsidRDefault="00CB7B68">
                            <w:pPr>
                              <w:rPr>
                                <w:sz w:val="10"/>
                                <w:szCs w:val="10"/>
                              </w:rPr>
                            </w:pPr>
                          </w:p>
                        </w:tc>
                        <w:tc>
                          <w:tcPr>
                            <w:tcW w:w="1402" w:type="dxa"/>
                            <w:shd w:val="clear" w:color="auto" w:fill="FFFFFF"/>
                          </w:tcPr>
                          <w:p w:rsidR="00CB7B68" w:rsidRDefault="00CB7B68">
                            <w:pPr>
                              <w:rPr>
                                <w:sz w:val="10"/>
                                <w:szCs w:val="10"/>
                              </w:rPr>
                            </w:pPr>
                          </w:p>
                        </w:tc>
                      </w:tr>
                    </w:tbl>
                    <w:p w:rsidR="00CB7B68" w:rsidRDefault="00CB7B68">
                      <w:pPr>
                        <w:spacing w:line="1" w:lineRule="exact"/>
                      </w:pPr>
                    </w:p>
                  </w:txbxContent>
                </v:textbox>
                <w10:wrap type="topAndBottom" anchorx="page"/>
              </v:shape>
            </w:pict>
          </mc:Fallback>
        </mc:AlternateContent>
      </w:r>
      <w:r>
        <w:rPr>
          <w:noProof/>
        </w:rPr>
        <mc:AlternateContent>
          <mc:Choice Requires="wps">
            <w:drawing>
              <wp:anchor distT="1532890" distB="1667510" distL="0" distR="0" simplePos="0" relativeHeight="125829384" behindDoc="0" locked="0" layoutInCell="1" allowOverlap="1">
                <wp:simplePos x="0" y="0"/>
                <wp:positionH relativeFrom="page">
                  <wp:posOffset>2235835</wp:posOffset>
                </wp:positionH>
                <wp:positionV relativeFrom="paragraph">
                  <wp:posOffset>1532890</wp:posOffset>
                </wp:positionV>
                <wp:extent cx="1496695" cy="2165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496695" cy="216535"/>
                        </a:xfrm>
                        <a:prstGeom prst="rect">
                          <a:avLst/>
                        </a:prstGeom>
                        <a:noFill/>
                      </wps:spPr>
                      <wps:txbx>
                        <w:txbxContent>
                          <w:p w:rsidR="00CB7B68" w:rsidRDefault="00CB7B68">
                            <w:pPr>
                              <w:pStyle w:val="1"/>
                              <w:ind w:firstLine="0"/>
                            </w:pPr>
                            <w:r>
                              <w:t>кассовых операций</w:t>
                            </w:r>
                          </w:p>
                        </w:txbxContent>
                      </wps:txbx>
                      <wps:bodyPr wrap="none" lIns="0" tIns="0" rIns="0" bIns="0"/>
                    </wps:wsp>
                  </a:graphicData>
                </a:graphic>
              </wp:anchor>
            </w:drawing>
          </mc:Choice>
          <mc:Fallback>
            <w:pict>
              <v:shape id="Shape 13" o:spid="_x0000_s1029" type="#_x0000_t202" style="position:absolute;left:0;text-align:left;margin-left:176.05pt;margin-top:120.7pt;width:117.85pt;height:17.05pt;z-index:125829384;visibility:visible;mso-wrap-style:none;mso-wrap-distance-left:0;mso-wrap-distance-top:120.7pt;mso-wrap-distance-right:0;mso-wrap-distance-bottom:13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" filled="f" stroked="f">
                <v:textbox inset="0,0,0,0">
                  <w:txbxContent>
                    <w:p w:rsidR="00CB7B68" w:rsidRDefault="00CB7B68">
                      <w:pPr>
                        <w:pStyle w:val="1"/>
                        <w:ind w:firstLine="0"/>
                      </w:pPr>
                      <w:r>
                        <w:t>кассовых операций</w:t>
                      </w:r>
                    </w:p>
                  </w:txbxContent>
                </v:textbox>
                <w10:wrap type="topAndBottom" anchorx="page"/>
              </v:shape>
            </w:pict>
          </mc:Fallback>
        </mc:AlternateContent>
      </w:r>
      <w:r>
        <w:rPr>
          <w:noProof/>
        </w:rPr>
        <mc:AlternateContent>
          <mc:Choice Requires="wps">
            <w:drawing>
              <wp:anchor distT="2182495" distB="807720" distL="0" distR="0" simplePos="0" relativeHeight="125829386" behindDoc="0" locked="0" layoutInCell="1" allowOverlap="1">
                <wp:simplePos x="0" y="0"/>
                <wp:positionH relativeFrom="page">
                  <wp:posOffset>467995</wp:posOffset>
                </wp:positionH>
                <wp:positionV relativeFrom="paragraph">
                  <wp:posOffset>2182495</wp:posOffset>
                </wp:positionV>
                <wp:extent cx="1243330" cy="4267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43330" cy="426720"/>
                        </a:xfrm>
                        <a:prstGeom prst="rect">
                          <a:avLst/>
                        </a:prstGeom>
                        <a:noFill/>
                      </wps:spPr>
                      <wps:txbx>
                        <w:txbxContent>
                          <w:p w:rsidR="00CB7B68" w:rsidRDefault="00CB7B68">
                            <w:pPr>
                              <w:pStyle w:val="1"/>
                              <w:ind w:firstLine="0"/>
                              <w:jc w:val="center"/>
                            </w:pPr>
                            <w:r>
                              <w:rPr>
                                <w:b/>
                                <w:bCs/>
                              </w:rPr>
                              <w:t>Бухгалтерский</w:t>
                            </w:r>
                            <w:r>
                              <w:rPr>
                                <w:b/>
                                <w:bCs/>
                              </w:rPr>
                              <w:br/>
                              <w:t>учет</w:t>
                            </w:r>
                          </w:p>
                        </w:txbxContent>
                      </wps:txbx>
                      <wps:bodyPr lIns="0" tIns="0" rIns="0" bIns="0"/>
                    </wps:wsp>
                  </a:graphicData>
                </a:graphic>
              </wp:anchor>
            </w:drawing>
          </mc:Choice>
          <mc:Fallback>
            <w:pict>
              <v:shape id="Shape 15" o:spid="_x0000_s1030" type="#_x0000_t202" style="position:absolute;left:0;text-align:left;margin-left:36.85pt;margin-top:171.85pt;width:97.9pt;height:33.6pt;z-index:125829386;visibility:visible;mso-wrap-style:square;mso-wrap-distance-left:0;mso-wrap-distance-top:171.85pt;mso-wrap-distance-right:0;mso-wrap-distance-bottom:6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iFhAEAAAUDAAAOAAAAZHJzL2Uyb0RvYy54bWysUlFLwzAQfhf8DyHvrl03p5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" filled="f" stroked="f">
                <v:textbox inset="0,0,0,0">
                  <w:txbxContent>
                    <w:p w:rsidR="00CB7B68" w:rsidRDefault="00CB7B68">
                      <w:pPr>
                        <w:pStyle w:val="1"/>
                        <w:ind w:firstLine="0"/>
                        <w:jc w:val="center"/>
                      </w:pPr>
                      <w:r>
                        <w:rPr>
                          <w:b/>
                          <w:bCs/>
                        </w:rPr>
                        <w:t>Бухгалтерский</w:t>
                      </w:r>
                      <w:r>
                        <w:rPr>
                          <w:b/>
                          <w:bCs/>
                        </w:rPr>
                        <w:br/>
                        <w:t>учет</w:t>
                      </w:r>
                    </w:p>
                  </w:txbxContent>
                </v:textbox>
                <w10:wrap type="topAndBottom" anchorx="page"/>
              </v:shape>
            </w:pict>
          </mc:Fallback>
        </mc:AlternateContent>
      </w:r>
      <w:r>
        <w:rPr>
          <w:noProof/>
        </w:rPr>
        <mc:AlternateContent>
          <mc:Choice Requires="wps">
            <w:drawing>
              <wp:anchor distT="2840990" distB="149225" distL="0" distR="0" simplePos="0" relativeHeight="125829388" behindDoc="0" locked="0" layoutInCell="1" allowOverlap="1">
                <wp:simplePos x="0" y="0"/>
                <wp:positionH relativeFrom="page">
                  <wp:posOffset>474345</wp:posOffset>
                </wp:positionH>
                <wp:positionV relativeFrom="paragraph">
                  <wp:posOffset>2840990</wp:posOffset>
                </wp:positionV>
                <wp:extent cx="1231265" cy="42672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231265" cy="426720"/>
                        </a:xfrm>
                        <a:prstGeom prst="rect">
                          <a:avLst/>
                        </a:prstGeom>
                        <a:noFill/>
                      </wps:spPr>
                      <wps:txbx>
                        <w:txbxContent>
                          <w:p w:rsidR="00CB7B68" w:rsidRDefault="00CB7B68">
                            <w:pPr>
                              <w:pStyle w:val="20"/>
                              <w:keepNext/>
                              <w:keepLines/>
                              <w:spacing w:after="0"/>
                            </w:pPr>
                            <w:bookmarkStart w:id="135" w:name="bookmark127"/>
                            <w:bookmarkStart w:id="136" w:name="bookmark128"/>
                            <w:bookmarkStart w:id="137" w:name="bookmark129"/>
                            <w:r>
                              <w:t>Бухгалтерская</w:t>
                            </w:r>
                            <w:r>
                              <w:br/>
                              <w:t>отчетность</w:t>
                            </w:r>
                            <w:bookmarkEnd w:id="135"/>
                            <w:bookmarkEnd w:id="136"/>
                            <w:bookmarkEnd w:id="137"/>
                          </w:p>
                        </w:txbxContent>
                      </wps:txbx>
                      <wps:bodyPr lIns="0" tIns="0" rIns="0" bIns="0"/>
                    </wps:wsp>
                  </a:graphicData>
                </a:graphic>
              </wp:anchor>
            </w:drawing>
          </mc:Choice>
          <mc:Fallback>
            <w:pict>
              <v:shape id="Shape 17" o:spid="_x0000_s1031" type="#_x0000_t202" style="position:absolute;left:0;text-align:left;margin-left:37.35pt;margin-top:223.7pt;width:96.95pt;height:33.6pt;z-index:125829388;visibility:visible;mso-wrap-style:square;mso-wrap-distance-left:0;mso-wrap-distance-top:223.7pt;mso-wrap-distance-right:0;mso-wrap-distance-bottom:1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" filled="f" stroked="f">
                <v:textbox inset="0,0,0,0">
                  <w:txbxContent>
                    <w:p w:rsidR="00CB7B68" w:rsidRDefault="00CB7B68">
                      <w:pPr>
                        <w:pStyle w:val="20"/>
                        <w:keepNext/>
                        <w:keepLines/>
                        <w:spacing w:after="0"/>
                      </w:pPr>
                      <w:bookmarkStart w:id="138" w:name="bookmark127"/>
                      <w:bookmarkStart w:id="139" w:name="bookmark128"/>
                      <w:bookmarkStart w:id="140" w:name="bookmark129"/>
                      <w:r>
                        <w:t>Бухгалтерская</w:t>
                      </w:r>
                      <w:r>
                        <w:br/>
                        <w:t>отчетность</w:t>
                      </w:r>
                      <w:bookmarkEnd w:id="138"/>
                      <w:bookmarkEnd w:id="139"/>
                      <w:bookmarkEnd w:id="140"/>
                    </w:p>
                  </w:txbxContent>
                </v:textbox>
                <w10:wrap type="topAndBottom" anchorx="page"/>
              </v:shape>
            </w:pict>
          </mc:Fallback>
        </mc:AlternateContent>
      </w:r>
      <w:r>
        <w:rPr>
          <w:noProof/>
        </w:rPr>
        <mc:AlternateContent>
          <mc:Choice Requires="wps">
            <w:drawing>
              <wp:anchor distT="2160905" distB="0" distL="0" distR="0" simplePos="0" relativeHeight="125829390" behindDoc="0" locked="0" layoutInCell="1" allowOverlap="1">
                <wp:simplePos x="0" y="0"/>
                <wp:positionH relativeFrom="page">
                  <wp:posOffset>2120265</wp:posOffset>
                </wp:positionH>
                <wp:positionV relativeFrom="paragraph">
                  <wp:posOffset>2160905</wp:posOffset>
                </wp:positionV>
                <wp:extent cx="1706880" cy="125603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706880" cy="1256030"/>
                        </a:xfrm>
                        <a:prstGeom prst="rect">
                          <a:avLst/>
                        </a:prstGeom>
                        <a:noFill/>
                      </wps:spPr>
                      <wps:txbx>
                        <w:txbxContent>
                          <w:p w:rsidR="00CB7B68" w:rsidRDefault="00CB7B68">
                            <w:pPr>
                              <w:pStyle w:val="1"/>
                              <w:ind w:firstLine="260"/>
                            </w:pPr>
                            <w:r>
                              <w:rPr>
                                <w:i/>
                                <w:iCs/>
                              </w:rPr>
                              <w:t>Оценка и проверка:</w:t>
                            </w:r>
                          </w:p>
                          <w:p w:rsidR="00CB7B68" w:rsidRDefault="00CB7B68">
                            <w:pPr>
                              <w:pStyle w:val="1"/>
                              <w:numPr>
                                <w:ilvl w:val="0"/>
                                <w:numId w:val="13"/>
                              </w:numPr>
                              <w:tabs>
                                <w:tab w:val="left" w:pos="278"/>
                              </w:tabs>
                              <w:ind w:firstLine="140"/>
                            </w:pPr>
                            <w:bookmarkStart w:id="141" w:name="bookmark130"/>
                            <w:bookmarkEnd w:id="141"/>
                            <w:r>
                              <w:t>ведения бухгалтерского учета;</w:t>
                            </w:r>
                          </w:p>
                          <w:p w:rsidR="00CB7B68" w:rsidRDefault="00CB7B68">
                            <w:pPr>
                              <w:pStyle w:val="1"/>
                              <w:numPr>
                                <w:ilvl w:val="0"/>
                                <w:numId w:val="13"/>
                              </w:numPr>
                              <w:tabs>
                                <w:tab w:val="left" w:pos="283"/>
                              </w:tabs>
                              <w:ind w:firstLine="140"/>
                            </w:pPr>
                            <w:bookmarkStart w:id="142" w:name="bookmark131"/>
                            <w:bookmarkEnd w:id="142"/>
                            <w:r>
                              <w:t>предоставления бухгалтерской отчетности;</w:t>
                            </w:r>
                          </w:p>
                        </w:txbxContent>
                      </wps:txbx>
                      <wps:bodyPr lIns="0" tIns="0" rIns="0" bIns="0"/>
                    </wps:wsp>
                  </a:graphicData>
                </a:graphic>
              </wp:anchor>
            </w:drawing>
          </mc:Choice>
          <mc:Fallback>
            <w:pict>
              <v:shape id="Shape 19" o:spid="_x0000_s1032" type="#_x0000_t202" style="position:absolute;left:0;text-align:left;margin-left:166.95pt;margin-top:170.15pt;width:134.4pt;height:98.9pt;z-index:125829390;visibility:visible;mso-wrap-style:square;mso-wrap-distance-left:0;mso-wrap-distance-top:170.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" filled="f" stroked="f">
                <v:textbox inset="0,0,0,0">
                  <w:txbxContent>
                    <w:p w:rsidR="00CB7B68" w:rsidRDefault="00CB7B68">
                      <w:pPr>
                        <w:pStyle w:val="1"/>
                        <w:ind w:firstLine="260"/>
                      </w:pPr>
                      <w:r>
                        <w:rPr>
                          <w:i/>
                          <w:iCs/>
                        </w:rPr>
                        <w:t>Оценка и проверка:</w:t>
                      </w:r>
                    </w:p>
                    <w:p w:rsidR="00CB7B68" w:rsidRDefault="00CB7B68">
                      <w:pPr>
                        <w:pStyle w:val="1"/>
                        <w:numPr>
                          <w:ilvl w:val="0"/>
                          <w:numId w:val="13"/>
                        </w:numPr>
                        <w:tabs>
                          <w:tab w:val="left" w:pos="278"/>
                        </w:tabs>
                        <w:ind w:firstLine="140"/>
                      </w:pPr>
                      <w:bookmarkStart w:id="143" w:name="bookmark130"/>
                      <w:bookmarkEnd w:id="143"/>
                      <w:r>
                        <w:t>ведения бухгалтерского учета;</w:t>
                      </w:r>
                    </w:p>
                    <w:p w:rsidR="00CB7B68" w:rsidRDefault="00CB7B68">
                      <w:pPr>
                        <w:pStyle w:val="1"/>
                        <w:numPr>
                          <w:ilvl w:val="0"/>
                          <w:numId w:val="13"/>
                        </w:numPr>
                        <w:tabs>
                          <w:tab w:val="left" w:pos="283"/>
                        </w:tabs>
                        <w:ind w:firstLine="140"/>
                      </w:pPr>
                      <w:bookmarkStart w:id="144" w:name="bookmark131"/>
                      <w:bookmarkEnd w:id="144"/>
                      <w:r>
                        <w:t>предоставления бухгалтерской отчетности;</w:t>
                      </w:r>
                    </w:p>
                  </w:txbxContent>
                </v:textbox>
                <w10:wrap type="topAndBottom" anchorx="page"/>
              </v:shape>
            </w:pict>
          </mc:Fallback>
        </mc:AlternateContent>
      </w:r>
      <w:r>
        <w:rPr>
          <w:noProof/>
        </w:rPr>
        <mc:AlternateContent>
          <mc:Choice Requires="wps">
            <w:drawing>
              <wp:anchor distT="2188210" distB="527685" distL="0" distR="0" simplePos="0" relativeHeight="125829392" behindDoc="0" locked="0" layoutInCell="1" allowOverlap="1">
                <wp:simplePos x="0" y="0"/>
                <wp:positionH relativeFrom="page">
                  <wp:posOffset>4439285</wp:posOffset>
                </wp:positionH>
                <wp:positionV relativeFrom="paragraph">
                  <wp:posOffset>2188210</wp:posOffset>
                </wp:positionV>
                <wp:extent cx="5596255" cy="70104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596255" cy="70104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939"/>
                              <w:gridCol w:w="1757"/>
                              <w:gridCol w:w="1982"/>
                              <w:gridCol w:w="1723"/>
                              <w:gridCol w:w="1411"/>
                            </w:tblGrid>
                            <w:tr w:rsidR="00CB7B68">
                              <w:trPr>
                                <w:trHeight w:hRule="exact" w:val="451"/>
                                <w:tblHeader/>
                              </w:trPr>
                              <w:tc>
                                <w:tcPr>
                                  <w:tcW w:w="1939" w:type="dxa"/>
                                  <w:vMerge w:val="restart"/>
                                  <w:shd w:val="clear" w:color="auto" w:fill="FFFFFF"/>
                                </w:tcPr>
                                <w:p w:rsidR="00CB7B68" w:rsidRDefault="00CB7B68">
                                  <w:pPr>
                                    <w:pStyle w:val="a7"/>
                                    <w:ind w:firstLine="0"/>
                                    <w:jc w:val="center"/>
                                  </w:pPr>
                                  <w:r>
                                    <w:t>Грубое нарушение</w:t>
                                  </w:r>
                                </w:p>
                              </w:tc>
                              <w:tc>
                                <w:tcPr>
                                  <w:tcW w:w="1757" w:type="dxa"/>
                                  <w:vMerge w:val="restart"/>
                                  <w:shd w:val="clear" w:color="auto" w:fill="FFFFFF"/>
                                  <w:vAlign w:val="bottom"/>
                                </w:tcPr>
                                <w:p w:rsidR="00CB7B68" w:rsidRDefault="00CB7B68">
                                  <w:pPr>
                                    <w:pStyle w:val="a7"/>
                                    <w:ind w:firstLine="0"/>
                                    <w:jc w:val="center"/>
                                  </w:pPr>
                                  <w:r>
                                    <w:t>Акт проверки</w:t>
                                  </w:r>
                                </w:p>
                              </w:tc>
                              <w:tc>
                                <w:tcPr>
                                  <w:tcW w:w="1982" w:type="dxa"/>
                                  <w:vMerge w:val="restart"/>
                                  <w:shd w:val="clear" w:color="auto" w:fill="FFFFFF"/>
                                  <w:vAlign w:val="bottom"/>
                                </w:tcPr>
                                <w:p w:rsidR="00CB7B68" w:rsidRDefault="00CB7B68">
                                  <w:pPr>
                                    <w:pStyle w:val="a7"/>
                                    <w:ind w:firstLine="0"/>
                                    <w:jc w:val="center"/>
                                  </w:pPr>
                                  <w:r>
                                    <w:t>Адм. отв-ть ст.15.11.</w:t>
                                  </w:r>
                                </w:p>
                                <w:p w:rsidR="00CB7B68" w:rsidRDefault="00CB7B68">
                                  <w:pPr>
                                    <w:pStyle w:val="a7"/>
                                    <w:ind w:firstLine="480"/>
                                  </w:pPr>
                                  <w:r>
                                    <w:t>КоАП РФ</w:t>
                                  </w:r>
                                </w:p>
                              </w:tc>
                              <w:tc>
                                <w:tcPr>
                                  <w:tcW w:w="3134" w:type="dxa"/>
                                  <w:gridSpan w:val="2"/>
                                  <w:shd w:val="clear" w:color="auto" w:fill="FFFFFF"/>
                                </w:tcPr>
                                <w:p w:rsidR="00CB7B68" w:rsidRDefault="00CB7B68">
                                  <w:pPr>
                                    <w:pStyle w:val="a7"/>
                                    <w:ind w:firstLine="160"/>
                                  </w:pPr>
                                  <w:r>
                                    <w:t>Протокол</w:t>
                                  </w:r>
                                </w:p>
                              </w:tc>
                            </w:tr>
                            <w:tr w:rsidR="00CB7B68">
                              <w:trPr>
                                <w:trHeight w:hRule="exact" w:val="394"/>
                              </w:trPr>
                              <w:tc>
                                <w:tcPr>
                                  <w:tcW w:w="1939" w:type="dxa"/>
                                  <w:vMerge/>
                                  <w:shd w:val="clear" w:color="auto" w:fill="FFFFFF"/>
                                </w:tcPr>
                                <w:p w:rsidR="00CB7B68" w:rsidRDefault="00CB7B68"/>
                              </w:tc>
                              <w:tc>
                                <w:tcPr>
                                  <w:tcW w:w="1757" w:type="dxa"/>
                                  <w:vMerge/>
                                  <w:shd w:val="clear" w:color="auto" w:fill="FFFFFF"/>
                                  <w:vAlign w:val="bottom"/>
                                </w:tcPr>
                                <w:p w:rsidR="00CB7B68" w:rsidRDefault="00CB7B68"/>
                              </w:tc>
                              <w:tc>
                                <w:tcPr>
                                  <w:tcW w:w="1982" w:type="dxa"/>
                                  <w:vMerge/>
                                  <w:shd w:val="clear" w:color="auto" w:fill="FFFFFF"/>
                                  <w:vAlign w:val="bottom"/>
                                </w:tcPr>
                                <w:p w:rsidR="00CB7B68" w:rsidRDefault="00CB7B68"/>
                              </w:tc>
                              <w:tc>
                                <w:tcPr>
                                  <w:tcW w:w="1723" w:type="dxa"/>
                                  <w:tcBorders>
                                    <w:top w:val="single" w:sz="4" w:space="0" w:color="auto"/>
                                  </w:tcBorders>
                                  <w:shd w:val="clear" w:color="auto" w:fill="FFFFFF"/>
                                </w:tcPr>
                                <w:p w:rsidR="00CB7B68" w:rsidRDefault="00CB7B68">
                                  <w:pPr>
                                    <w:rPr>
                                      <w:sz w:val="10"/>
                                      <w:szCs w:val="10"/>
                                    </w:rPr>
                                  </w:pPr>
                                </w:p>
                              </w:tc>
                              <w:tc>
                                <w:tcPr>
                                  <w:tcW w:w="1411" w:type="dxa"/>
                                  <w:shd w:val="clear" w:color="auto" w:fill="FFFFFF"/>
                                </w:tcPr>
                                <w:p w:rsidR="00CB7B68" w:rsidRDefault="00CB7B68">
                                  <w:pPr>
                                    <w:pStyle w:val="a7"/>
                                    <w:ind w:firstLine="0"/>
                                    <w:jc w:val="right"/>
                                  </w:pPr>
                                  <w:r>
                                    <w:t>Мировой</w:t>
                                  </w:r>
                                </w:p>
                              </w:tc>
                            </w:tr>
                            <w:tr w:rsidR="00CB7B68">
                              <w:trPr>
                                <w:trHeight w:hRule="exact" w:val="259"/>
                              </w:trPr>
                              <w:tc>
                                <w:tcPr>
                                  <w:tcW w:w="1939" w:type="dxa"/>
                                  <w:tcBorders>
                                    <w:top w:val="single" w:sz="4" w:space="0" w:color="auto"/>
                                  </w:tcBorders>
                                  <w:shd w:val="clear" w:color="auto" w:fill="FFFFFF"/>
                                </w:tcPr>
                                <w:p w:rsidR="00CB7B68" w:rsidRDefault="00CB7B68">
                                  <w:pPr>
                                    <w:rPr>
                                      <w:sz w:val="10"/>
                                      <w:szCs w:val="10"/>
                                    </w:rPr>
                                  </w:pPr>
                                </w:p>
                              </w:tc>
                              <w:tc>
                                <w:tcPr>
                                  <w:tcW w:w="1757" w:type="dxa"/>
                                  <w:shd w:val="clear" w:color="auto" w:fill="FFFFFF"/>
                                </w:tcPr>
                                <w:p w:rsidR="00CB7B68" w:rsidRDefault="00CB7B68">
                                  <w:pPr>
                                    <w:rPr>
                                      <w:sz w:val="10"/>
                                      <w:szCs w:val="10"/>
                                    </w:rPr>
                                  </w:pPr>
                                </w:p>
                              </w:tc>
                              <w:tc>
                                <w:tcPr>
                                  <w:tcW w:w="1982" w:type="dxa"/>
                                  <w:shd w:val="clear" w:color="auto" w:fill="FFFFFF"/>
                                </w:tcPr>
                                <w:p w:rsidR="00CB7B68" w:rsidRDefault="00CB7B68">
                                  <w:pPr>
                                    <w:rPr>
                                      <w:sz w:val="10"/>
                                      <w:szCs w:val="10"/>
                                    </w:rPr>
                                  </w:pPr>
                                </w:p>
                              </w:tc>
                              <w:tc>
                                <w:tcPr>
                                  <w:tcW w:w="1723" w:type="dxa"/>
                                  <w:shd w:val="clear" w:color="auto" w:fill="FFFFFF"/>
                                </w:tcPr>
                                <w:p w:rsidR="00CB7B68" w:rsidRDefault="00CB7B68">
                                  <w:pPr>
                                    <w:rPr>
                                      <w:sz w:val="10"/>
                                      <w:szCs w:val="10"/>
                                    </w:rPr>
                                  </w:pPr>
                                </w:p>
                              </w:tc>
                              <w:tc>
                                <w:tcPr>
                                  <w:tcW w:w="1411" w:type="dxa"/>
                                  <w:shd w:val="clear" w:color="auto" w:fill="FFFFFF"/>
                                  <w:vAlign w:val="bottom"/>
                                </w:tcPr>
                                <w:p w:rsidR="00CB7B68" w:rsidRDefault="00CB7B68">
                                  <w:pPr>
                                    <w:pStyle w:val="a7"/>
                                    <w:ind w:firstLine="480"/>
                                  </w:pPr>
                                  <w:r>
                                    <w:t>судья</w:t>
                                  </w:r>
                                </w:p>
                              </w:tc>
                            </w:tr>
                          </w:tbl>
                          <w:p w:rsidR="00CB7B68" w:rsidRDefault="00CB7B68">
                            <w:pPr>
                              <w:spacing w:line="1" w:lineRule="exact"/>
                            </w:pPr>
                          </w:p>
                        </w:txbxContent>
                      </wps:txbx>
                      <wps:bodyPr lIns="0" tIns="0" rIns="0" bIns="0"/>
                    </wps:wsp>
                  </a:graphicData>
                </a:graphic>
              </wp:anchor>
            </w:drawing>
          </mc:Choice>
          <mc:Fallback>
            <w:pict>
              <v:shape id="Shape 21" o:spid="_x0000_s1033" type="#_x0000_t202" style="position:absolute;left:0;text-align:left;margin-left:349.55pt;margin-top:172.3pt;width:440.65pt;height:55.2pt;z-index:125829392;visibility:visible;mso-wrap-style:square;mso-wrap-distance-left:0;mso-wrap-distance-top:172.3pt;mso-wrap-distance-right:0;mso-wrap-distance-bottom:4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939"/>
                        <w:gridCol w:w="1757"/>
                        <w:gridCol w:w="1982"/>
                        <w:gridCol w:w="1723"/>
                        <w:gridCol w:w="1411"/>
                      </w:tblGrid>
                      <w:tr w:rsidR="00CB7B68">
                        <w:trPr>
                          <w:trHeight w:hRule="exact" w:val="451"/>
                          <w:tblHeader/>
                        </w:trPr>
                        <w:tc>
                          <w:tcPr>
                            <w:tcW w:w="1939" w:type="dxa"/>
                            <w:vMerge w:val="restart"/>
                            <w:shd w:val="clear" w:color="auto" w:fill="FFFFFF"/>
                          </w:tcPr>
                          <w:p w:rsidR="00CB7B68" w:rsidRDefault="00CB7B68">
                            <w:pPr>
                              <w:pStyle w:val="a7"/>
                              <w:ind w:firstLine="0"/>
                              <w:jc w:val="center"/>
                            </w:pPr>
                            <w:r>
                              <w:t>Грубое нарушение</w:t>
                            </w:r>
                          </w:p>
                        </w:tc>
                        <w:tc>
                          <w:tcPr>
                            <w:tcW w:w="1757" w:type="dxa"/>
                            <w:vMerge w:val="restart"/>
                            <w:shd w:val="clear" w:color="auto" w:fill="FFFFFF"/>
                            <w:vAlign w:val="bottom"/>
                          </w:tcPr>
                          <w:p w:rsidR="00CB7B68" w:rsidRDefault="00CB7B68">
                            <w:pPr>
                              <w:pStyle w:val="a7"/>
                              <w:ind w:firstLine="0"/>
                              <w:jc w:val="center"/>
                            </w:pPr>
                            <w:r>
                              <w:t>Акт проверки</w:t>
                            </w:r>
                          </w:p>
                        </w:tc>
                        <w:tc>
                          <w:tcPr>
                            <w:tcW w:w="1982" w:type="dxa"/>
                            <w:vMerge w:val="restart"/>
                            <w:shd w:val="clear" w:color="auto" w:fill="FFFFFF"/>
                            <w:vAlign w:val="bottom"/>
                          </w:tcPr>
                          <w:p w:rsidR="00CB7B68" w:rsidRDefault="00CB7B68">
                            <w:pPr>
                              <w:pStyle w:val="a7"/>
                              <w:ind w:firstLine="0"/>
                              <w:jc w:val="center"/>
                            </w:pPr>
                            <w:r>
                              <w:t>Адм. отв-ть ст.15.11.</w:t>
                            </w:r>
                          </w:p>
                          <w:p w:rsidR="00CB7B68" w:rsidRDefault="00CB7B68">
                            <w:pPr>
                              <w:pStyle w:val="a7"/>
                              <w:ind w:firstLine="480"/>
                            </w:pPr>
                            <w:r>
                              <w:t>КоАП РФ</w:t>
                            </w:r>
                          </w:p>
                        </w:tc>
                        <w:tc>
                          <w:tcPr>
                            <w:tcW w:w="3134" w:type="dxa"/>
                            <w:gridSpan w:val="2"/>
                            <w:shd w:val="clear" w:color="auto" w:fill="FFFFFF"/>
                          </w:tcPr>
                          <w:p w:rsidR="00CB7B68" w:rsidRDefault="00CB7B68">
                            <w:pPr>
                              <w:pStyle w:val="a7"/>
                              <w:ind w:firstLine="160"/>
                            </w:pPr>
                            <w:r>
                              <w:t>Протокол</w:t>
                            </w:r>
                          </w:p>
                        </w:tc>
                      </w:tr>
                      <w:tr w:rsidR="00CB7B68">
                        <w:trPr>
                          <w:trHeight w:hRule="exact" w:val="394"/>
                        </w:trPr>
                        <w:tc>
                          <w:tcPr>
                            <w:tcW w:w="1939" w:type="dxa"/>
                            <w:vMerge/>
                            <w:shd w:val="clear" w:color="auto" w:fill="FFFFFF"/>
                          </w:tcPr>
                          <w:p w:rsidR="00CB7B68" w:rsidRDefault="00CB7B68"/>
                        </w:tc>
                        <w:tc>
                          <w:tcPr>
                            <w:tcW w:w="1757" w:type="dxa"/>
                            <w:vMerge/>
                            <w:shd w:val="clear" w:color="auto" w:fill="FFFFFF"/>
                            <w:vAlign w:val="bottom"/>
                          </w:tcPr>
                          <w:p w:rsidR="00CB7B68" w:rsidRDefault="00CB7B68"/>
                        </w:tc>
                        <w:tc>
                          <w:tcPr>
                            <w:tcW w:w="1982" w:type="dxa"/>
                            <w:vMerge/>
                            <w:shd w:val="clear" w:color="auto" w:fill="FFFFFF"/>
                            <w:vAlign w:val="bottom"/>
                          </w:tcPr>
                          <w:p w:rsidR="00CB7B68" w:rsidRDefault="00CB7B68"/>
                        </w:tc>
                        <w:tc>
                          <w:tcPr>
                            <w:tcW w:w="1723" w:type="dxa"/>
                            <w:tcBorders>
                              <w:top w:val="single" w:sz="4" w:space="0" w:color="auto"/>
                            </w:tcBorders>
                            <w:shd w:val="clear" w:color="auto" w:fill="FFFFFF"/>
                          </w:tcPr>
                          <w:p w:rsidR="00CB7B68" w:rsidRDefault="00CB7B68">
                            <w:pPr>
                              <w:rPr>
                                <w:sz w:val="10"/>
                                <w:szCs w:val="10"/>
                              </w:rPr>
                            </w:pPr>
                          </w:p>
                        </w:tc>
                        <w:tc>
                          <w:tcPr>
                            <w:tcW w:w="1411" w:type="dxa"/>
                            <w:shd w:val="clear" w:color="auto" w:fill="FFFFFF"/>
                          </w:tcPr>
                          <w:p w:rsidR="00CB7B68" w:rsidRDefault="00CB7B68">
                            <w:pPr>
                              <w:pStyle w:val="a7"/>
                              <w:ind w:firstLine="0"/>
                              <w:jc w:val="right"/>
                            </w:pPr>
                            <w:r>
                              <w:t>Мировой</w:t>
                            </w:r>
                          </w:p>
                        </w:tc>
                      </w:tr>
                      <w:tr w:rsidR="00CB7B68">
                        <w:trPr>
                          <w:trHeight w:hRule="exact" w:val="259"/>
                        </w:trPr>
                        <w:tc>
                          <w:tcPr>
                            <w:tcW w:w="1939" w:type="dxa"/>
                            <w:tcBorders>
                              <w:top w:val="single" w:sz="4" w:space="0" w:color="auto"/>
                            </w:tcBorders>
                            <w:shd w:val="clear" w:color="auto" w:fill="FFFFFF"/>
                          </w:tcPr>
                          <w:p w:rsidR="00CB7B68" w:rsidRDefault="00CB7B68">
                            <w:pPr>
                              <w:rPr>
                                <w:sz w:val="10"/>
                                <w:szCs w:val="10"/>
                              </w:rPr>
                            </w:pPr>
                          </w:p>
                        </w:tc>
                        <w:tc>
                          <w:tcPr>
                            <w:tcW w:w="1757" w:type="dxa"/>
                            <w:shd w:val="clear" w:color="auto" w:fill="FFFFFF"/>
                          </w:tcPr>
                          <w:p w:rsidR="00CB7B68" w:rsidRDefault="00CB7B68">
                            <w:pPr>
                              <w:rPr>
                                <w:sz w:val="10"/>
                                <w:szCs w:val="10"/>
                              </w:rPr>
                            </w:pPr>
                          </w:p>
                        </w:tc>
                        <w:tc>
                          <w:tcPr>
                            <w:tcW w:w="1982" w:type="dxa"/>
                            <w:shd w:val="clear" w:color="auto" w:fill="FFFFFF"/>
                          </w:tcPr>
                          <w:p w:rsidR="00CB7B68" w:rsidRDefault="00CB7B68">
                            <w:pPr>
                              <w:rPr>
                                <w:sz w:val="10"/>
                                <w:szCs w:val="10"/>
                              </w:rPr>
                            </w:pPr>
                          </w:p>
                        </w:tc>
                        <w:tc>
                          <w:tcPr>
                            <w:tcW w:w="1723" w:type="dxa"/>
                            <w:shd w:val="clear" w:color="auto" w:fill="FFFFFF"/>
                          </w:tcPr>
                          <w:p w:rsidR="00CB7B68" w:rsidRDefault="00CB7B68">
                            <w:pPr>
                              <w:rPr>
                                <w:sz w:val="10"/>
                                <w:szCs w:val="10"/>
                              </w:rPr>
                            </w:pPr>
                          </w:p>
                        </w:tc>
                        <w:tc>
                          <w:tcPr>
                            <w:tcW w:w="1411" w:type="dxa"/>
                            <w:shd w:val="clear" w:color="auto" w:fill="FFFFFF"/>
                            <w:vAlign w:val="bottom"/>
                          </w:tcPr>
                          <w:p w:rsidR="00CB7B68" w:rsidRDefault="00CB7B68">
                            <w:pPr>
                              <w:pStyle w:val="a7"/>
                              <w:ind w:firstLine="480"/>
                            </w:pPr>
                            <w:r>
                              <w:t>судья</w:t>
                            </w:r>
                          </w:p>
                        </w:tc>
                      </w:tr>
                    </w:tbl>
                    <w:p w:rsidR="00CB7B68" w:rsidRDefault="00CB7B68">
                      <w:pPr>
                        <w:spacing w:line="1" w:lineRule="exact"/>
                      </w:pPr>
                    </w:p>
                  </w:txbxContent>
                </v:textbox>
                <w10:wrap type="topAndBottom" anchorx="page"/>
              </v:shape>
            </w:pict>
          </mc:Fallback>
        </mc:AlternateContent>
      </w:r>
    </w:p>
    <w:p w:rsidR="00B41F42" w:rsidRDefault="00E01E19" w:rsidP="00E01E19">
      <w:pPr>
        <w:ind w:firstLine="709"/>
        <w:sectPr w:rsidR="00B41F42">
          <w:headerReference w:type="default" r:id="rId12"/>
          <w:footnotePr>
            <w:numStart w:val="2"/>
          </w:footnotePr>
          <w:pgSz w:w="16840" w:h="11900" w:orient="landscape"/>
          <w:pgMar w:top="816" w:right="363" w:bottom="755" w:left="665" w:header="388" w:footer="327" w:gutter="0"/>
          <w:cols w:space="720"/>
          <w:noEndnote/>
          <w:docGrid w:linePitch="360"/>
          <w15:footnoteColumns w:val="1"/>
        </w:sectPr>
      </w:pPr>
      <w:r>
        <w:rPr>
          <w:noProof/>
        </w:rPr>
        <mc:AlternateContent>
          <mc:Choice Requires="wps">
            <w:drawing>
              <wp:anchor distT="0" distB="0" distL="0" distR="0" simplePos="0" relativeHeight="125829394" behindDoc="0" locked="0" layoutInCell="1" allowOverlap="1">
                <wp:simplePos x="0" y="0"/>
                <wp:positionH relativeFrom="page">
                  <wp:posOffset>2113915</wp:posOffset>
                </wp:positionH>
                <wp:positionV relativeFrom="paragraph">
                  <wp:posOffset>0</wp:posOffset>
                </wp:positionV>
                <wp:extent cx="1837690" cy="42354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837690" cy="423545"/>
                        </a:xfrm>
                        <a:prstGeom prst="rect">
                          <a:avLst/>
                        </a:prstGeom>
                        <a:noFill/>
                      </wps:spPr>
                      <wps:txbx>
                        <w:txbxContent>
                          <w:p w:rsidR="00CB7B68" w:rsidRDefault="00CB7B68">
                            <w:pPr>
                              <w:pStyle w:val="1"/>
                              <w:ind w:firstLine="160"/>
                            </w:pPr>
                            <w:r>
                              <w:t>- сроков хранения учетных документов</w:t>
                            </w:r>
                          </w:p>
                        </w:txbxContent>
                      </wps:txbx>
                      <wps:bodyPr lIns="0" tIns="0" rIns="0" bIns="0"/>
                    </wps:wsp>
                  </a:graphicData>
                </a:graphic>
              </wp:anchor>
            </w:drawing>
          </mc:Choice>
          <mc:Fallback>
            <w:pict>
              <v:shape id="Shape 23" o:spid="_x0000_s1034" type="#_x0000_t202" style="position:absolute;left:0;text-align:left;margin-left:166.45pt;margin-top:0;width:144.7pt;height:33.35pt;z-index:12582939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q5hQEAAAU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" filled="f" stroked="f">
                <v:textbox inset="0,0,0,0">
                  <w:txbxContent>
                    <w:p w:rsidR="00CB7B68" w:rsidRDefault="00CB7B68">
                      <w:pPr>
                        <w:pStyle w:val="1"/>
                        <w:ind w:firstLine="160"/>
                      </w:pPr>
                      <w:r>
                        <w:t>- сроков хранения учетных документов</w:t>
                      </w:r>
                    </w:p>
                  </w:txbxContent>
                </v:textbox>
                <w10:wrap type="topAndBottom" anchorx="page"/>
              </v:shape>
            </w:pict>
          </mc:Fallback>
        </mc:AlternateContent>
      </w:r>
    </w:p>
    <w:p w:rsidR="00B41F42" w:rsidRDefault="00E01E19" w:rsidP="00E01E19">
      <w:pPr>
        <w:ind w:firstLine="709"/>
      </w:pPr>
      <w:r>
        <w:rPr>
          <w:noProof/>
        </w:rPr>
        <w:lastRenderedPageBreak/>
        <mc:AlternateContent>
          <mc:Choice Requires="wps">
            <w:drawing>
              <wp:anchor distT="216535" distB="0" distL="0" distR="0" simplePos="0" relativeHeight="125829396" behindDoc="0" locked="0" layoutInCell="1" allowOverlap="1">
                <wp:simplePos x="0" y="0"/>
                <wp:positionH relativeFrom="page">
                  <wp:posOffset>526415</wp:posOffset>
                </wp:positionH>
                <wp:positionV relativeFrom="paragraph">
                  <wp:posOffset>216535</wp:posOffset>
                </wp:positionV>
                <wp:extent cx="4474210" cy="19570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4474210" cy="1957070"/>
                        </a:xfrm>
                        <a:prstGeom prst="rect">
                          <a:avLst/>
                        </a:prstGeom>
                        <a:noFill/>
                      </wps:spPr>
                      <wps:txbx>
                        <w:txbxContent>
                          <w:p w:rsidR="00CB7B68" w:rsidRDefault="00CB7B68">
                            <w:pPr>
                              <w:pStyle w:val="20"/>
                              <w:keepNext/>
                              <w:keepLines/>
                              <w:spacing w:after="0"/>
                              <w:jc w:val="left"/>
                            </w:pPr>
                            <w:bookmarkStart w:id="145" w:name="bookmark132"/>
                            <w:bookmarkStart w:id="146" w:name="bookmark133"/>
                            <w:bookmarkStart w:id="147" w:name="bookmark134"/>
                            <w:r>
                              <w:t>Направление к</w:t>
                            </w:r>
                            <w:bookmarkEnd w:id="145"/>
                            <w:bookmarkEnd w:id="146"/>
                            <w:bookmarkEnd w:id="147"/>
                          </w:p>
                          <w:p w:rsidR="00CB7B68" w:rsidRDefault="00CB7B68">
                            <w:pPr>
                              <w:pStyle w:val="1"/>
                              <w:tabs>
                                <w:tab w:val="left" w:pos="1704"/>
                                <w:tab w:val="left" w:pos="3403"/>
                              </w:tabs>
                              <w:spacing w:line="127" w:lineRule="auto"/>
                              <w:ind w:firstLine="0"/>
                            </w:pPr>
                            <w:r>
                              <w:t>_</w:t>
                            </w:r>
                            <w:r>
                              <w:tab/>
                              <w:t>I—'\</w:t>
                            </w:r>
                            <w:r>
                              <w:tab/>
                            </w:r>
                            <w:r>
                              <w:rPr>
                                <w:i/>
                                <w:iCs/>
                              </w:rPr>
                              <w:t>Опенка и проверка:</w:t>
                            </w:r>
                          </w:p>
                          <w:p w:rsidR="00CB7B68" w:rsidRDefault="00CB7B68">
                            <w:pPr>
                              <w:pStyle w:val="1"/>
                              <w:tabs>
                                <w:tab w:val="left" w:pos="4546"/>
                              </w:tabs>
                              <w:spacing w:line="127" w:lineRule="auto"/>
                              <w:ind w:firstLine="0"/>
                              <w:rPr>
                                <w:sz w:val="13"/>
                                <w:szCs w:val="13"/>
                              </w:rPr>
                            </w:pPr>
                            <w:r>
                              <w:rPr>
                                <w:b/>
                                <w:bCs/>
                              </w:rPr>
                              <w:t xml:space="preserve">бюджетных / </w:t>
                            </w:r>
                            <w:r>
                              <w:t xml:space="preserve">I/ направления средств и оплаты </w:t>
                            </w:r>
                            <w:r>
                              <w:rPr>
                                <w:b/>
                                <w:bCs/>
                              </w:rPr>
                              <w:t>средств</w:t>
                            </w:r>
                            <w:r>
                              <w:rPr>
                                <w:b/>
                                <w:bCs/>
                              </w:rPr>
                              <w:tab/>
                            </w:r>
                            <w:r>
                              <w:rPr>
                                <w:rFonts w:ascii="Arial" w:eastAsia="Arial" w:hAnsi="Arial" w:cs="Arial"/>
                                <w:i/>
                                <w:iCs/>
                                <w:sz w:val="13"/>
                                <w:szCs w:val="13"/>
                              </w:rPr>
                              <w:t>г</w:t>
                            </w:r>
                          </w:p>
                          <w:p w:rsidR="00CB7B68" w:rsidRDefault="00CB7B68">
                            <w:pPr>
                              <w:pStyle w:val="1"/>
                              <w:tabs>
                                <w:tab w:val="left" w:pos="2506"/>
                              </w:tabs>
                              <w:ind w:firstLine="500"/>
                              <w:jc w:val="both"/>
                            </w:pPr>
                            <w:r>
                              <w:rPr>
                                <w:vertAlign w:val="superscript"/>
                              </w:rPr>
                              <w:t>v</w:t>
                            </w:r>
                            <w:r>
                              <w:tab/>
                              <w:t>денежных обязательств в</w:t>
                            </w:r>
                          </w:p>
                          <w:p w:rsidR="00CB7B68" w:rsidRDefault="00CB7B68">
                            <w:pPr>
                              <w:pStyle w:val="1"/>
                              <w:ind w:left="2500" w:firstLine="0"/>
                              <w:jc w:val="both"/>
                            </w:pPr>
                            <w:r>
                              <w:t>предусмотренных целях - «полностью/частично» (Закон (решение) о бюджете, сводная бюджетная роспись, бюджетная смета, договор (соглашение), иной документ, являющийся основанием</w:t>
                            </w:r>
                          </w:p>
                        </w:txbxContent>
                      </wps:txbx>
                      <wps:bodyPr lIns="0" tIns="0" rIns="0" bIns="0"/>
                    </wps:wsp>
                  </a:graphicData>
                </a:graphic>
              </wp:anchor>
            </w:drawing>
          </mc:Choice>
          <mc:Fallback>
            <w:pict>
              <v:shape id="Shape 25" o:spid="_x0000_s1035" type="#_x0000_t202" style="position:absolute;left:0;text-align:left;margin-left:41.45pt;margin-top:17.05pt;width:352.3pt;height:154.1pt;z-index:125829396;visibility:visible;mso-wrap-style:square;mso-wrap-distance-left:0;mso-wrap-distance-top:17.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" filled="f" stroked="f">
                <v:textbox inset="0,0,0,0">
                  <w:txbxContent>
                    <w:p w:rsidR="00CB7B68" w:rsidRDefault="00CB7B68">
                      <w:pPr>
                        <w:pStyle w:val="20"/>
                        <w:keepNext/>
                        <w:keepLines/>
                        <w:spacing w:after="0"/>
                        <w:jc w:val="left"/>
                      </w:pPr>
                      <w:bookmarkStart w:id="148" w:name="bookmark132"/>
                      <w:bookmarkStart w:id="149" w:name="bookmark133"/>
                      <w:bookmarkStart w:id="150" w:name="bookmark134"/>
                      <w:r>
                        <w:t>Направление к</w:t>
                      </w:r>
                      <w:bookmarkEnd w:id="148"/>
                      <w:bookmarkEnd w:id="149"/>
                      <w:bookmarkEnd w:id="150"/>
                    </w:p>
                    <w:p w:rsidR="00CB7B68" w:rsidRDefault="00CB7B68">
                      <w:pPr>
                        <w:pStyle w:val="1"/>
                        <w:tabs>
                          <w:tab w:val="left" w:pos="1704"/>
                          <w:tab w:val="left" w:pos="3403"/>
                        </w:tabs>
                        <w:spacing w:line="127" w:lineRule="auto"/>
                        <w:ind w:firstLine="0"/>
                      </w:pPr>
                      <w:r>
                        <w:t>_</w:t>
                      </w:r>
                      <w:r>
                        <w:tab/>
                        <w:t>I—'\</w:t>
                      </w:r>
                      <w:r>
                        <w:tab/>
                      </w:r>
                      <w:r>
                        <w:rPr>
                          <w:i/>
                          <w:iCs/>
                        </w:rPr>
                        <w:t>Опенка и проверка:</w:t>
                      </w:r>
                    </w:p>
                    <w:p w:rsidR="00CB7B68" w:rsidRDefault="00CB7B68">
                      <w:pPr>
                        <w:pStyle w:val="1"/>
                        <w:tabs>
                          <w:tab w:val="left" w:pos="4546"/>
                        </w:tabs>
                        <w:spacing w:line="127" w:lineRule="auto"/>
                        <w:ind w:firstLine="0"/>
                        <w:rPr>
                          <w:sz w:val="13"/>
                          <w:szCs w:val="13"/>
                        </w:rPr>
                      </w:pPr>
                      <w:r>
                        <w:rPr>
                          <w:b/>
                          <w:bCs/>
                        </w:rPr>
                        <w:t xml:space="preserve">бюджетных / </w:t>
                      </w:r>
                      <w:r>
                        <w:t xml:space="preserve">I/ направления средств и оплаты </w:t>
                      </w:r>
                      <w:r>
                        <w:rPr>
                          <w:b/>
                          <w:bCs/>
                        </w:rPr>
                        <w:t>средств</w:t>
                      </w:r>
                      <w:r>
                        <w:rPr>
                          <w:b/>
                          <w:bCs/>
                        </w:rPr>
                        <w:tab/>
                      </w:r>
                      <w:r>
                        <w:rPr>
                          <w:rFonts w:ascii="Arial" w:eastAsia="Arial" w:hAnsi="Arial" w:cs="Arial"/>
                          <w:i/>
                          <w:iCs/>
                          <w:sz w:val="13"/>
                          <w:szCs w:val="13"/>
                        </w:rPr>
                        <w:t>г</w:t>
                      </w:r>
                    </w:p>
                    <w:p w:rsidR="00CB7B68" w:rsidRDefault="00CB7B68">
                      <w:pPr>
                        <w:pStyle w:val="1"/>
                        <w:tabs>
                          <w:tab w:val="left" w:pos="2506"/>
                        </w:tabs>
                        <w:ind w:firstLine="500"/>
                        <w:jc w:val="both"/>
                      </w:pPr>
                      <w:r>
                        <w:rPr>
                          <w:vertAlign w:val="superscript"/>
                        </w:rPr>
                        <w:t>v</w:t>
                      </w:r>
                      <w:r>
                        <w:tab/>
                        <w:t>денежных обязательств в</w:t>
                      </w:r>
                    </w:p>
                    <w:p w:rsidR="00CB7B68" w:rsidRDefault="00CB7B68">
                      <w:pPr>
                        <w:pStyle w:val="1"/>
                        <w:ind w:left="2500" w:firstLine="0"/>
                        <w:jc w:val="both"/>
                      </w:pPr>
                      <w:r>
                        <w:t>предусмотренных целях - «полностью/частично» (Закон (решение) о бюджете, сводная бюджетная роспись, бюджетная смета, договор (соглашение), иной документ, являющийся основанием</w:t>
                      </w:r>
                    </w:p>
                  </w:txbxContent>
                </v:textbox>
                <w10:wrap type="topAndBottom" anchorx="page"/>
              </v:shape>
            </w:pict>
          </mc:Fallback>
        </mc:AlternateContent>
      </w:r>
      <w:r>
        <w:rPr>
          <w:noProof/>
        </w:rPr>
        <mc:AlternateContent>
          <mc:Choice Requires="wps">
            <w:drawing>
              <wp:anchor distT="438785" distB="1450975" distL="0" distR="0" simplePos="0" relativeHeight="125829398" behindDoc="0" locked="0" layoutInCell="1" allowOverlap="1">
                <wp:simplePos x="0" y="0"/>
                <wp:positionH relativeFrom="page">
                  <wp:posOffset>5257165</wp:posOffset>
                </wp:positionH>
                <wp:positionV relativeFrom="paragraph">
                  <wp:posOffset>438785</wp:posOffset>
                </wp:positionV>
                <wp:extent cx="993775" cy="28321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993775" cy="283210"/>
                        </a:xfrm>
                        <a:prstGeom prst="rect">
                          <a:avLst/>
                        </a:prstGeom>
                        <a:noFill/>
                      </wps:spPr>
                      <wps:txbx>
                        <w:txbxContent>
                          <w:p w:rsidR="00CB7B68" w:rsidRDefault="00CB7B68">
                            <w:pPr>
                              <w:pStyle w:val="1"/>
                              <w:pBdr>
                                <w:top w:val="single" w:sz="4" w:space="0" w:color="auto"/>
                              </w:pBdr>
                              <w:tabs>
                                <w:tab w:val="left" w:leader="hyphen" w:pos="1378"/>
                              </w:tabs>
                              <w:spacing w:line="130" w:lineRule="auto"/>
                              <w:ind w:right="140" w:firstLine="0"/>
                              <w:jc w:val="right"/>
                            </w:pPr>
                            <w:r>
                              <w:t xml:space="preserve">Нарушение </w:t>
                            </w:r>
                            <w:r>
                              <w:tab/>
                              <w:t>►</w:t>
                            </w:r>
                          </w:p>
                        </w:txbxContent>
                      </wps:txbx>
                      <wps:bodyPr lIns="0" tIns="0" rIns="0" bIns="0"/>
                    </wps:wsp>
                  </a:graphicData>
                </a:graphic>
              </wp:anchor>
            </w:drawing>
          </mc:Choice>
          <mc:Fallback>
            <w:pict>
              <v:shape id="Shape 27" o:spid="_x0000_s1036" type="#_x0000_t202" style="position:absolute;left:0;text-align:left;margin-left:413.95pt;margin-top:34.55pt;width:78.25pt;height:22.3pt;z-index:125829398;visibility:visible;mso-wrap-style:square;mso-wrap-distance-left:0;mso-wrap-distance-top:34.55pt;mso-wrap-distance-right:0;mso-wrap-distance-bottom:11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lUhgEAAAUDAAAOAAAAZHJzL2Uyb0RvYy54bWysUlFLwzAQfhf8DyHvrl2Hbi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" filled="f" stroked="f">
                <v:textbox inset="0,0,0,0">
                  <w:txbxContent>
                    <w:p w:rsidR="00CB7B68" w:rsidRDefault="00CB7B68">
                      <w:pPr>
                        <w:pStyle w:val="1"/>
                        <w:pBdr>
                          <w:top w:val="single" w:sz="4" w:space="0" w:color="auto"/>
                        </w:pBdr>
                        <w:tabs>
                          <w:tab w:val="left" w:leader="hyphen" w:pos="1378"/>
                        </w:tabs>
                        <w:spacing w:line="130" w:lineRule="auto"/>
                        <w:ind w:right="140" w:firstLine="0"/>
                        <w:jc w:val="right"/>
                      </w:pPr>
                      <w:r>
                        <w:t xml:space="preserve">Нарушение </w:t>
                      </w:r>
                      <w:r>
                        <w:tab/>
                        <w:t>►</w:t>
                      </w:r>
                    </w:p>
                  </w:txbxContent>
                </v:textbox>
                <w10:wrap type="topAndBottom" anchorx="page"/>
              </v:shape>
            </w:pict>
          </mc:Fallback>
        </mc:AlternateContent>
      </w:r>
      <w:r>
        <w:rPr>
          <w:noProof/>
        </w:rPr>
        <mc:AlternateContent>
          <mc:Choice Requires="wps">
            <w:drawing>
              <wp:anchor distT="0" distB="1267460" distL="0" distR="0" simplePos="0" relativeHeight="125829400" behindDoc="0" locked="0" layoutInCell="1" allowOverlap="1">
                <wp:simplePos x="0" y="0"/>
                <wp:positionH relativeFrom="page">
                  <wp:posOffset>6478905</wp:posOffset>
                </wp:positionH>
                <wp:positionV relativeFrom="paragraph">
                  <wp:posOffset>0</wp:posOffset>
                </wp:positionV>
                <wp:extent cx="3879850" cy="90551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879850" cy="905510"/>
                        </a:xfrm>
                        <a:prstGeom prst="rect">
                          <a:avLst/>
                        </a:prstGeom>
                        <a:noFill/>
                      </wps:spPr>
                      <wps:txbx>
                        <w:txbxContent>
                          <w:p w:rsidR="00CB7B68" w:rsidRDefault="00CB7B68">
                            <w:pPr>
                              <w:pStyle w:val="1"/>
                              <w:spacing w:after="120"/>
                              <w:ind w:firstLine="0"/>
                              <w:jc w:val="center"/>
                            </w:pPr>
                            <w:r>
                              <w:t>П</w:t>
                            </w:r>
                            <w:r>
                              <w:rPr>
                                <w:u w:val="single"/>
                              </w:rPr>
                              <w:t>ротокол</w:t>
                            </w:r>
                          </w:p>
                          <w:p w:rsidR="00CB7B68" w:rsidRDefault="00CB7B68">
                            <w:pPr>
                              <w:pStyle w:val="1"/>
                              <w:tabs>
                                <w:tab w:val="left" w:pos="1534"/>
                              </w:tabs>
                              <w:ind w:firstLine="300"/>
                            </w:pPr>
                            <w:r>
                              <w:rPr>
                                <w:vertAlign w:val="subscript"/>
                              </w:rPr>
                              <w:t>д</w:t>
                            </w:r>
                            <w:r>
                              <w:tab/>
                              <w:t>Адм. отв-ть</w:t>
                            </w:r>
                          </w:p>
                          <w:p w:rsidR="00CB7B68" w:rsidRDefault="00CB7B68">
                            <w:pPr>
                              <w:pStyle w:val="1"/>
                              <w:tabs>
                                <w:tab w:val="left" w:pos="4106"/>
                              </w:tabs>
                              <w:spacing w:line="216" w:lineRule="auto"/>
                              <w:ind w:firstLine="300"/>
                            </w:pPr>
                            <w:r>
                              <w:rPr>
                                <w:vertAlign w:val="superscript"/>
                              </w:rPr>
                              <w:t>Акт</w:t>
                            </w:r>
                            <w:r>
                              <w:t xml:space="preserve"> ст 15 14</w:t>
                            </w:r>
                            <w:r>
                              <w:tab/>
                              <w:t>Мировой судья</w:t>
                            </w:r>
                          </w:p>
                          <w:p w:rsidR="00CB7B68" w:rsidRDefault="00CB7B68">
                            <w:pPr>
                              <w:pStyle w:val="1"/>
                              <w:spacing w:after="60" w:line="180" w:lineRule="auto"/>
                              <w:ind w:firstLine="0"/>
                            </w:pPr>
                            <w:r>
                              <w:t xml:space="preserve">проверки </w:t>
                            </w:r>
                            <w:r>
                              <w:rPr>
                                <w:vertAlign w:val="subscript"/>
                              </w:rPr>
                              <w:t>КоАпрф</w:t>
                            </w:r>
                          </w:p>
                        </w:txbxContent>
                      </wps:txbx>
                      <wps:bodyPr lIns="0" tIns="0" rIns="0" bIns="0"/>
                    </wps:wsp>
                  </a:graphicData>
                </a:graphic>
              </wp:anchor>
            </w:drawing>
          </mc:Choice>
          <mc:Fallback>
            <w:pict>
              <v:shape id="Shape 29" o:spid="_x0000_s1037" type="#_x0000_t202" style="position:absolute;left:0;text-align:left;margin-left:510.15pt;margin-top:0;width:305.5pt;height:71.3pt;z-index:125829400;visibility:visible;mso-wrap-style:square;mso-wrap-distance-left:0;mso-wrap-distance-top:0;mso-wrap-distance-right:0;mso-wrap-distance-bottom:9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" filled="f" stroked="f">
                <v:textbox inset="0,0,0,0">
                  <w:txbxContent>
                    <w:p w:rsidR="00CB7B68" w:rsidRDefault="00CB7B68">
                      <w:pPr>
                        <w:pStyle w:val="1"/>
                        <w:spacing w:after="120"/>
                        <w:ind w:firstLine="0"/>
                        <w:jc w:val="center"/>
                      </w:pPr>
                      <w:r>
                        <w:t>П</w:t>
                      </w:r>
                      <w:r>
                        <w:rPr>
                          <w:u w:val="single"/>
                        </w:rPr>
                        <w:t>ротокол</w:t>
                      </w:r>
                    </w:p>
                    <w:p w:rsidR="00CB7B68" w:rsidRDefault="00CB7B68">
                      <w:pPr>
                        <w:pStyle w:val="1"/>
                        <w:tabs>
                          <w:tab w:val="left" w:pos="1534"/>
                        </w:tabs>
                        <w:ind w:firstLine="300"/>
                      </w:pPr>
                      <w:r>
                        <w:rPr>
                          <w:vertAlign w:val="subscript"/>
                        </w:rPr>
                        <w:t>д</w:t>
                      </w:r>
                      <w:r>
                        <w:tab/>
                        <w:t>Адм. отв-ть</w:t>
                      </w:r>
                    </w:p>
                    <w:p w:rsidR="00CB7B68" w:rsidRDefault="00CB7B68">
                      <w:pPr>
                        <w:pStyle w:val="1"/>
                        <w:tabs>
                          <w:tab w:val="left" w:pos="4106"/>
                        </w:tabs>
                        <w:spacing w:line="216" w:lineRule="auto"/>
                        <w:ind w:firstLine="300"/>
                      </w:pPr>
                      <w:r>
                        <w:rPr>
                          <w:vertAlign w:val="superscript"/>
                        </w:rPr>
                        <w:t>Акт</w:t>
                      </w:r>
                      <w:r>
                        <w:t xml:space="preserve"> ст 15 14</w:t>
                      </w:r>
                      <w:r>
                        <w:tab/>
                        <w:t>Мировой судья</w:t>
                      </w:r>
                    </w:p>
                    <w:p w:rsidR="00CB7B68" w:rsidRDefault="00CB7B68">
                      <w:pPr>
                        <w:pStyle w:val="1"/>
                        <w:spacing w:after="60" w:line="180" w:lineRule="auto"/>
                        <w:ind w:firstLine="0"/>
                      </w:pPr>
                      <w:r>
                        <w:t xml:space="preserve">проверки </w:t>
                      </w:r>
                      <w:r>
                        <w:rPr>
                          <w:vertAlign w:val="subscript"/>
                        </w:rPr>
                        <w:t>КоАпрф</w:t>
                      </w:r>
                    </w:p>
                  </w:txbxContent>
                </v:textbox>
                <w10:wrap type="topAndBottom" anchorx="page"/>
              </v:shape>
            </w:pict>
          </mc:Fallback>
        </mc:AlternateContent>
      </w:r>
      <w:r>
        <w:rPr>
          <w:noProof/>
        </w:rPr>
        <mc:AlternateContent>
          <mc:Choice Requires="wps">
            <w:drawing>
              <wp:anchor distT="1103630" distB="33020" distL="0" distR="0" simplePos="0" relativeHeight="125829402" behindDoc="0" locked="0" layoutInCell="1" allowOverlap="1">
                <wp:simplePos x="0" y="0"/>
                <wp:positionH relativeFrom="page">
                  <wp:posOffset>6576695</wp:posOffset>
                </wp:positionH>
                <wp:positionV relativeFrom="paragraph">
                  <wp:posOffset>1103630</wp:posOffset>
                </wp:positionV>
                <wp:extent cx="1347470" cy="103632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347470" cy="1036320"/>
                        </a:xfrm>
                        <a:prstGeom prst="rect">
                          <a:avLst/>
                        </a:prstGeom>
                        <a:noFill/>
                      </wps:spPr>
                      <wps:txbx>
                        <w:txbxContent>
                          <w:p w:rsidR="00CB7B68" w:rsidRDefault="00CB7B68">
                            <w:pPr>
                              <w:pStyle w:val="1"/>
                              <w:ind w:firstLine="0"/>
                              <w:jc w:val="center"/>
                            </w:pPr>
                            <w:r>
                              <w:t>Уведомление о</w:t>
                            </w:r>
                            <w:r>
                              <w:br/>
                              <w:t>применении</w:t>
                            </w:r>
                            <w:r>
                              <w:br/>
                              <w:t>бюджетных мер</w:t>
                            </w:r>
                            <w:r>
                              <w:br/>
                              <w:t>принуждения</w:t>
                            </w:r>
                            <w:r>
                              <w:br/>
                              <w:t>(ст.306.2. БК РФ)</w:t>
                            </w:r>
                          </w:p>
                        </w:txbxContent>
                      </wps:txbx>
                      <wps:bodyPr lIns="0" tIns="0" rIns="0" bIns="0"/>
                    </wps:wsp>
                  </a:graphicData>
                </a:graphic>
              </wp:anchor>
            </w:drawing>
          </mc:Choice>
          <mc:Fallback>
            <w:pict>
              <v:shape id="Shape 31" o:spid="_x0000_s1038" type="#_x0000_t202" style="position:absolute;left:0;text-align:left;margin-left:517.85pt;margin-top:86.9pt;width:106.1pt;height:81.6pt;z-index:125829402;visibility:visible;mso-wrap-style:square;mso-wrap-distance-left:0;mso-wrap-distance-top:86.9pt;mso-wrap-distance-right:0;mso-wrap-distance-bottom:2.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" filled="f" stroked="f">
                <v:textbox inset="0,0,0,0">
                  <w:txbxContent>
                    <w:p w:rsidR="00CB7B68" w:rsidRDefault="00CB7B68">
                      <w:pPr>
                        <w:pStyle w:val="1"/>
                        <w:ind w:firstLine="0"/>
                        <w:jc w:val="center"/>
                      </w:pPr>
                      <w:r>
                        <w:t>Уведомление о</w:t>
                      </w:r>
                      <w:r>
                        <w:br/>
                        <w:t>применении</w:t>
                      </w:r>
                      <w:r>
                        <w:br/>
                        <w:t>бюджетных мер</w:t>
                      </w:r>
                      <w:r>
                        <w:br/>
                        <w:t>принуждения</w:t>
                      </w:r>
                      <w:r>
                        <w:br/>
                        <w:t>(ст.306.2. БК РФ)</w:t>
                      </w:r>
                    </w:p>
                  </w:txbxContent>
                </v:textbox>
                <w10:wrap type="topAndBottom" anchorx="page"/>
              </v:shape>
            </w:pict>
          </mc:Fallback>
        </mc:AlternateContent>
      </w:r>
    </w:p>
    <w:p w:rsidR="00B41F42" w:rsidRDefault="00E01E19" w:rsidP="00E01E19">
      <w:pPr>
        <w:pStyle w:val="1"/>
        <w:ind w:firstLine="709"/>
        <w:sectPr w:rsidR="00B41F42">
          <w:headerReference w:type="default" r:id="rId13"/>
          <w:footnotePr>
            <w:numStart w:val="2"/>
          </w:footnotePr>
          <w:pgSz w:w="16840" w:h="11900" w:orient="landscape"/>
          <w:pgMar w:top="816" w:right="363" w:bottom="755" w:left="665" w:header="0" w:footer="327" w:gutter="0"/>
          <w:pgNumType w:start="2"/>
          <w:cols w:space="720"/>
          <w:noEndnote/>
          <w:docGrid w:linePitch="360"/>
          <w15:footnoteColumns w:val="1"/>
        </w:sectPr>
      </w:pPr>
      <w:r>
        <w:t>для выделения средств</w:t>
      </w:r>
    </w:p>
    <w:p w:rsidR="00B41F42" w:rsidRDefault="00B41F42" w:rsidP="00E01E19">
      <w:pPr>
        <w:ind w:firstLine="709"/>
        <w:rPr>
          <w:sz w:val="19"/>
          <w:szCs w:val="19"/>
        </w:rPr>
      </w:pPr>
    </w:p>
    <w:p w:rsidR="00B41F42" w:rsidRDefault="00B41F42" w:rsidP="00E01E19">
      <w:pPr>
        <w:ind w:firstLine="709"/>
        <w:rPr>
          <w:sz w:val="19"/>
          <w:szCs w:val="19"/>
        </w:rPr>
      </w:pPr>
    </w:p>
    <w:p w:rsidR="00B41F42" w:rsidRDefault="00B41F42" w:rsidP="00E01E19">
      <w:pPr>
        <w:ind w:firstLine="709"/>
        <w:sectPr w:rsidR="00B41F42">
          <w:headerReference w:type="default" r:id="rId14"/>
          <w:footnotePr>
            <w:numStart w:val="2"/>
          </w:footnotePr>
          <w:pgSz w:w="16840" w:h="11900" w:orient="landscape"/>
          <w:pgMar w:top="1025" w:right="1396" w:bottom="1025" w:left="594" w:header="0" w:footer="3" w:gutter="0"/>
          <w:cols w:space="720"/>
          <w:noEndnote/>
          <w:docGrid w:linePitch="360"/>
          <w15:footnoteColumns w:val="1"/>
        </w:sectPr>
      </w:pPr>
    </w:p>
    <w:p w:rsidR="00B41F42" w:rsidRDefault="00E01E19" w:rsidP="00E01E19">
      <w:pPr>
        <w:pStyle w:val="1"/>
        <w:framePr w:w="3638" w:h="2275" w:wrap="none" w:vAnchor="text" w:hAnchor="page" w:x="2851" w:y="63"/>
        <w:ind w:firstLine="709"/>
        <w:jc w:val="center"/>
      </w:pPr>
      <w:r>
        <w:rPr>
          <w:i/>
          <w:iCs/>
        </w:rPr>
        <w:t>Оценка и проверка:</w:t>
      </w:r>
    </w:p>
    <w:p w:rsidR="00B41F42" w:rsidRDefault="00E01E19" w:rsidP="00E01E19">
      <w:pPr>
        <w:pStyle w:val="1"/>
        <w:framePr w:w="3638" w:h="2275" w:wrap="none" w:vAnchor="text" w:hAnchor="page" w:x="2851" w:y="63"/>
        <w:numPr>
          <w:ilvl w:val="0"/>
          <w:numId w:val="22"/>
        </w:numPr>
        <w:tabs>
          <w:tab w:val="left" w:pos="710"/>
        </w:tabs>
        <w:ind w:firstLine="709"/>
        <w:jc w:val="both"/>
      </w:pPr>
      <w:bookmarkStart w:id="151" w:name="bookmark138"/>
      <w:bookmarkEnd w:id="151"/>
      <w:r>
        <w:t>возврата бюджетного кредита;</w:t>
      </w:r>
    </w:p>
    <w:p w:rsidR="00B41F42" w:rsidRDefault="00E01E19" w:rsidP="00E01E19">
      <w:pPr>
        <w:pStyle w:val="1"/>
        <w:framePr w:w="3638" w:h="2275" w:wrap="none" w:vAnchor="text" w:hAnchor="page" w:x="2851" w:y="63"/>
        <w:numPr>
          <w:ilvl w:val="0"/>
          <w:numId w:val="22"/>
        </w:numPr>
        <w:tabs>
          <w:tab w:val="left" w:pos="710"/>
        </w:tabs>
        <w:ind w:firstLine="709"/>
        <w:jc w:val="both"/>
      </w:pPr>
      <w:bookmarkStart w:id="152" w:name="bookmark139"/>
      <w:bookmarkEnd w:id="152"/>
      <w:r>
        <w:t>соблюдения срока возврата бюджетного кредита;</w:t>
      </w:r>
    </w:p>
    <w:p w:rsidR="00B41F42" w:rsidRDefault="00E01E19" w:rsidP="00E01E19">
      <w:pPr>
        <w:pStyle w:val="1"/>
        <w:framePr w:w="2995" w:h="1310" w:wrap="none" w:vAnchor="text" w:hAnchor="page" w:x="7214" w:y="145"/>
        <w:ind w:firstLine="709"/>
        <w:jc w:val="center"/>
      </w:pPr>
      <w:r>
        <w:t>Уведомление о</w:t>
      </w:r>
      <w:r>
        <w:br/>
        <w:t>применении бюджетных</w:t>
      </w:r>
      <w:r>
        <w:br/>
        <w:t>мер принуждения</w:t>
      </w:r>
      <w:r>
        <w:br/>
        <w:t>(</w:t>
      </w:r>
      <w:proofErr w:type="spellStart"/>
      <w:r>
        <w:t>ст.306.5</w:t>
      </w:r>
      <w:proofErr w:type="spellEnd"/>
      <w:r>
        <w:t>. БК РФ)</w:t>
      </w:r>
    </w:p>
    <w:p w:rsidR="00B41F42" w:rsidRDefault="00E01E19" w:rsidP="00E01E19">
      <w:pPr>
        <w:pStyle w:val="1"/>
        <w:framePr w:w="1459" w:h="989" w:wrap="none" w:vAnchor="text" w:hAnchor="page" w:x="10799" w:y="21"/>
        <w:ind w:firstLine="709"/>
        <w:jc w:val="center"/>
      </w:pPr>
      <w:r>
        <w:t xml:space="preserve">Адм. </w:t>
      </w:r>
      <w:proofErr w:type="spellStart"/>
      <w:r>
        <w:t>отв-ть</w:t>
      </w:r>
      <w:proofErr w:type="spellEnd"/>
      <w:r>
        <w:br/>
      </w:r>
      <w:proofErr w:type="spellStart"/>
      <w:r>
        <w:t>ст.15.15</w:t>
      </w:r>
      <w:proofErr w:type="spellEnd"/>
      <w:r>
        <w:t>.</w:t>
      </w:r>
    </w:p>
    <w:p w:rsidR="00B41F42" w:rsidRDefault="00E01E19" w:rsidP="00E01E19">
      <w:pPr>
        <w:pStyle w:val="1"/>
        <w:framePr w:w="1459" w:h="989" w:wrap="none" w:vAnchor="text" w:hAnchor="page" w:x="10799" w:y="21"/>
        <w:ind w:firstLine="709"/>
        <w:jc w:val="center"/>
      </w:pPr>
      <w:r>
        <w:t>КоАП РФ</w:t>
      </w:r>
    </w:p>
    <w:p w:rsidR="00B41F42" w:rsidRDefault="00E01E19" w:rsidP="00E01E19">
      <w:pPr>
        <w:pStyle w:val="1"/>
        <w:framePr w:w="5885" w:h="4205" w:wrap="none" w:vAnchor="text" w:hAnchor="page" w:x="595" w:y="2963"/>
        <w:numPr>
          <w:ilvl w:val="0"/>
          <w:numId w:val="23"/>
        </w:numPr>
        <w:tabs>
          <w:tab w:val="left" w:pos="2922"/>
        </w:tabs>
        <w:ind w:firstLine="709"/>
        <w:jc w:val="both"/>
      </w:pPr>
      <w:bookmarkStart w:id="153" w:name="bookmark140"/>
      <w:bookmarkEnd w:id="153"/>
      <w:r>
        <w:t>перечисления платы за \ пользование бюджетным</w:t>
      </w:r>
    </w:p>
    <w:p w:rsidR="00B41F42" w:rsidRDefault="00E01E19" w:rsidP="00E01E19">
      <w:pPr>
        <w:pStyle w:val="1"/>
        <w:framePr w:w="5885" w:h="4205" w:wrap="none" w:vAnchor="text" w:hAnchor="page" w:x="595" w:y="2963"/>
        <w:ind w:firstLine="709"/>
        <w:jc w:val="both"/>
      </w:pPr>
      <w:r>
        <w:rPr>
          <w:b/>
          <w:bCs/>
        </w:rPr>
        <w:t xml:space="preserve">Бюджетный </w:t>
      </w:r>
      <w:r>
        <w:t>\ кредитом;</w:t>
      </w:r>
    </w:p>
    <w:p w:rsidR="00B41F42" w:rsidRDefault="00E01E19" w:rsidP="00E01E19">
      <w:pPr>
        <w:pStyle w:val="1"/>
        <w:framePr w:w="5885" w:h="4205" w:wrap="none" w:vAnchor="text" w:hAnchor="page" w:x="595" w:y="2963"/>
        <w:ind w:firstLine="709"/>
        <w:jc w:val="both"/>
      </w:pPr>
      <w:r>
        <w:rPr>
          <w:b/>
          <w:bCs/>
        </w:rPr>
        <w:t>кредит /</w:t>
      </w:r>
    </w:p>
    <w:p w:rsidR="00B41F42" w:rsidRDefault="00E01E19" w:rsidP="00E01E19">
      <w:pPr>
        <w:pStyle w:val="1"/>
        <w:framePr w:w="5885" w:h="4205" w:wrap="none" w:vAnchor="text" w:hAnchor="page" w:x="595" w:y="2963"/>
        <w:ind w:firstLine="709"/>
        <w:jc w:val="right"/>
      </w:pPr>
      <w:r>
        <w:t>—|/ - соблюдения сроков F перечисления платы за пользование бюджетным кредитом;</w:t>
      </w:r>
    </w:p>
    <w:p w:rsidR="00B41F42" w:rsidRDefault="00E01E19" w:rsidP="00E01E19">
      <w:pPr>
        <w:pStyle w:val="1"/>
        <w:framePr w:w="5885" w:h="4205" w:wrap="none" w:vAnchor="text" w:hAnchor="page" w:x="595" w:y="2963"/>
        <w:numPr>
          <w:ilvl w:val="0"/>
          <w:numId w:val="23"/>
        </w:numPr>
        <w:tabs>
          <w:tab w:val="left" w:pos="2946"/>
        </w:tabs>
        <w:ind w:firstLine="709"/>
        <w:jc w:val="both"/>
      </w:pPr>
      <w:bookmarkStart w:id="154" w:name="bookmark141"/>
      <w:bookmarkEnd w:id="154"/>
      <w:r>
        <w:t>соблюдения условий предоставления бюджетного кредита</w:t>
      </w:r>
    </w:p>
    <w:p w:rsidR="00B41F42" w:rsidRDefault="00E01E19" w:rsidP="00E01E19">
      <w:pPr>
        <w:pStyle w:val="1"/>
        <w:framePr w:w="5885" w:h="4205" w:wrap="none" w:vAnchor="text" w:hAnchor="page" w:x="595" w:y="2963"/>
        <w:ind w:firstLine="709"/>
        <w:jc w:val="both"/>
      </w:pPr>
      <w:r>
        <w:t>(</w:t>
      </w:r>
      <w:proofErr w:type="spellStart"/>
      <w:r>
        <w:t>ст.ст.93.2</w:t>
      </w:r>
      <w:proofErr w:type="spellEnd"/>
      <w:r>
        <w:t>.-93.6. БК РФ);</w:t>
      </w:r>
    </w:p>
    <w:p w:rsidR="00B41F42" w:rsidRDefault="00E01E19" w:rsidP="00E01E19">
      <w:pPr>
        <w:pStyle w:val="1"/>
        <w:framePr w:w="3005" w:h="1310" w:wrap="none" w:vAnchor="text" w:hAnchor="page" w:x="7156" w:y="2343"/>
        <w:ind w:firstLine="709"/>
        <w:jc w:val="center"/>
      </w:pPr>
      <w:r>
        <w:t>Уведомление о</w:t>
      </w:r>
      <w:r>
        <w:br/>
        <w:t>применении бюджетных</w:t>
      </w:r>
      <w:r>
        <w:br/>
        <w:t>мер принуждения</w:t>
      </w:r>
      <w:r>
        <w:br/>
        <w:t>(</w:t>
      </w:r>
      <w:proofErr w:type="spellStart"/>
      <w:r>
        <w:t>ст.306.6</w:t>
      </w:r>
      <w:proofErr w:type="spellEnd"/>
      <w:r>
        <w:t>. БК РФ)</w:t>
      </w:r>
    </w:p>
    <w:p w:rsidR="00B41F42" w:rsidRDefault="00E01E19" w:rsidP="00E01E19">
      <w:pPr>
        <w:pStyle w:val="1"/>
        <w:framePr w:w="3154" w:h="1022" w:wrap="none" w:vAnchor="text" w:hAnchor="page" w:x="7108" w:y="4431"/>
        <w:ind w:firstLine="709"/>
      </w:pPr>
      <w:r>
        <w:t xml:space="preserve">Нарушение </w:t>
      </w:r>
      <w:r>
        <w:rPr>
          <w:vertAlign w:val="superscript"/>
        </w:rPr>
        <w:t xml:space="preserve">Акт </w:t>
      </w:r>
      <w:r>
        <w:t>проверки</w:t>
      </w:r>
    </w:p>
    <w:p w:rsidR="00B41F42" w:rsidRDefault="00E01E19" w:rsidP="00E01E19">
      <w:pPr>
        <w:pStyle w:val="60"/>
        <w:framePr w:w="3154" w:h="1022" w:wrap="none" w:vAnchor="text" w:hAnchor="page" w:x="7108" w:y="4431"/>
        <w:pBdr>
          <w:top w:val="single" w:sz="4" w:space="0" w:color="auto"/>
        </w:pBdr>
        <w:tabs>
          <w:tab w:val="left" w:leader="hyphen" w:pos="1512"/>
        </w:tabs>
        <w:ind w:firstLine="709"/>
        <w:rPr>
          <w:sz w:val="15"/>
          <w:szCs w:val="15"/>
        </w:rPr>
      </w:pPr>
      <w:r>
        <w:rPr>
          <w:sz w:val="15"/>
          <w:szCs w:val="15"/>
        </w:rPr>
        <w:tab/>
        <w:t>►</w:t>
      </w:r>
    </w:p>
    <w:p w:rsidR="00B41F42" w:rsidRDefault="00E01E19" w:rsidP="00E01E19">
      <w:pPr>
        <w:pStyle w:val="1"/>
        <w:framePr w:w="3000" w:h="1310" w:wrap="none" w:vAnchor="text" w:hAnchor="page" w:x="7190" w:y="6015"/>
        <w:ind w:firstLine="709"/>
        <w:jc w:val="center"/>
      </w:pPr>
      <w:r>
        <w:t>Уведомление о</w:t>
      </w:r>
      <w:r>
        <w:br/>
        <w:t>применении бюджетных</w:t>
      </w:r>
      <w:r>
        <w:br/>
        <w:t>мер принуждения</w:t>
      </w:r>
      <w:r>
        <w:br/>
        <w:t>(</w:t>
      </w:r>
      <w:proofErr w:type="spellStart"/>
      <w:r>
        <w:t>ст.306.7</w:t>
      </w:r>
      <w:proofErr w:type="spellEnd"/>
      <w:r>
        <w:t>. БК РФ)</w:t>
      </w:r>
    </w:p>
    <w:p w:rsidR="00B41F42" w:rsidRDefault="00E01E19" w:rsidP="00E01E19">
      <w:pPr>
        <w:pStyle w:val="1"/>
        <w:framePr w:w="3638" w:h="1661" w:wrap="none" w:vAnchor="text" w:hAnchor="page" w:x="2831" w:y="7470"/>
        <w:tabs>
          <w:tab w:val="left" w:pos="2309"/>
        </w:tabs>
        <w:ind w:firstLine="709"/>
        <w:jc w:val="both"/>
      </w:pPr>
      <w:r>
        <w:t>- соблюдения запрета на предоставление бюджетных кредитов</w:t>
      </w:r>
      <w:r>
        <w:tab/>
        <w:t>казенному</w:t>
      </w:r>
    </w:p>
    <w:p w:rsidR="00B41F42" w:rsidRDefault="00E01E19" w:rsidP="00E01E19">
      <w:pPr>
        <w:pStyle w:val="1"/>
        <w:framePr w:w="3638" w:h="1661" w:wrap="none" w:vAnchor="text" w:hAnchor="page" w:x="2831" w:y="7470"/>
        <w:ind w:firstLine="709"/>
        <w:jc w:val="both"/>
      </w:pPr>
      <w:r>
        <w:t>учреждению (</w:t>
      </w:r>
      <w:proofErr w:type="spellStart"/>
      <w:r>
        <w:t>п.10</w:t>
      </w:r>
      <w:proofErr w:type="spellEnd"/>
      <w:r>
        <w:t xml:space="preserve"> ст. 161 БК РФ)</w:t>
      </w:r>
    </w:p>
    <w:p w:rsidR="00B41F42" w:rsidRDefault="00E01E19" w:rsidP="00E01E19">
      <w:pPr>
        <w:pStyle w:val="1"/>
        <w:framePr w:w="3994" w:h="605" w:wrap="none" w:vAnchor="text" w:hAnchor="page" w:x="11452" w:y="4623"/>
        <w:ind w:firstLine="709"/>
      </w:pPr>
      <w:r>
        <w:t>Протоколы</w:t>
      </w:r>
    </w:p>
    <w:p w:rsidR="00B41F42" w:rsidRDefault="00E01E19" w:rsidP="00E01E19">
      <w:pPr>
        <w:pStyle w:val="1"/>
        <w:framePr w:w="3994" w:h="605" w:wrap="none" w:vAnchor="text" w:hAnchor="page" w:x="11452" w:y="4623"/>
        <w:ind w:firstLine="709"/>
        <w:jc w:val="right"/>
      </w:pPr>
      <w:r>
        <w:t>Мировой судья</w:t>
      </w:r>
    </w:p>
    <w:p w:rsidR="00B41F42" w:rsidRDefault="00E01E19" w:rsidP="00E01E19">
      <w:pPr>
        <w:pStyle w:val="ad"/>
        <w:framePr w:w="1459" w:h="950" w:wrap="none" w:vAnchor="text" w:hAnchor="page" w:x="10751" w:y="5862"/>
        <w:ind w:firstLine="709"/>
      </w:pPr>
      <w:r>
        <w:t xml:space="preserve">Адм. </w:t>
      </w:r>
      <w:proofErr w:type="spellStart"/>
      <w:r>
        <w:t>отв-ть</w:t>
      </w:r>
      <w:proofErr w:type="spellEnd"/>
      <w:r>
        <w:t xml:space="preserve"> </w:t>
      </w:r>
      <w:proofErr w:type="spellStart"/>
      <w:r>
        <w:t>ст.15.15.2</w:t>
      </w:r>
      <w:proofErr w:type="spellEnd"/>
      <w:r>
        <w:t>.</w:t>
      </w:r>
    </w:p>
    <w:p w:rsidR="00B41F42" w:rsidRDefault="00E01E19" w:rsidP="00E01E19">
      <w:pPr>
        <w:pStyle w:val="ad"/>
        <w:framePr w:w="1459" w:h="950" w:wrap="none" w:vAnchor="text" w:hAnchor="page" w:x="10751" w:y="5862"/>
        <w:ind w:firstLine="709"/>
      </w:pPr>
      <w:r>
        <w:t>КоАП РФ</w:t>
      </w:r>
    </w:p>
    <w:p w:rsidR="00B41F42" w:rsidRDefault="00E01E19" w:rsidP="00E01E19">
      <w:pPr>
        <w:pStyle w:val="ad"/>
        <w:framePr w:w="1234" w:h="341" w:wrap="none" w:vAnchor="text" w:hAnchor="page" w:x="10838" w:y="8804"/>
        <w:ind w:firstLine="709"/>
        <w:jc w:val="left"/>
      </w:pPr>
      <w:r>
        <w:t>КоАП РФ</w:t>
      </w:r>
    </w:p>
    <w:p w:rsidR="00B41F42" w:rsidRDefault="00E01E19" w:rsidP="00E01E19">
      <w:pPr>
        <w:ind w:firstLine="709"/>
      </w:pPr>
      <w:r>
        <w:rPr>
          <w:noProof/>
        </w:rPr>
        <w:drawing>
          <wp:anchor distT="0" distB="0" distL="0" distR="0" simplePos="0" relativeHeight="62914700" behindDoc="1" locked="0" layoutInCell="1" allowOverlap="1">
            <wp:simplePos x="0" y="0"/>
            <wp:positionH relativeFrom="page">
              <wp:posOffset>6847840</wp:posOffset>
            </wp:positionH>
            <wp:positionV relativeFrom="paragraph">
              <wp:posOffset>746760</wp:posOffset>
            </wp:positionV>
            <wp:extent cx="1713230" cy="146939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5"/>
                    <a:stretch/>
                  </pic:blipFill>
                  <pic:spPr>
                    <a:xfrm>
                      <a:off x="0" y="0"/>
                      <a:ext cx="1713230" cy="1469390"/>
                    </a:xfrm>
                    <a:prstGeom prst="rect">
                      <a:avLst/>
                    </a:prstGeom>
                  </pic:spPr>
                </pic:pic>
              </a:graphicData>
            </a:graphic>
          </wp:anchor>
        </w:drawing>
      </w:r>
      <w:r>
        <w:rPr>
          <w:noProof/>
        </w:rPr>
        <w:drawing>
          <wp:anchor distT="606425" distB="250190" distL="6350" distR="0" simplePos="0" relativeHeight="62914701" behindDoc="1" locked="0" layoutInCell="1" allowOverlap="1">
            <wp:simplePos x="0" y="0"/>
            <wp:positionH relativeFrom="page">
              <wp:posOffset>6832600</wp:posOffset>
            </wp:positionH>
            <wp:positionV relativeFrom="paragraph">
              <wp:posOffset>4328160</wp:posOffset>
            </wp:positionV>
            <wp:extent cx="2005330" cy="1231265"/>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6"/>
                    <a:stretch/>
                  </pic:blipFill>
                  <pic:spPr>
                    <a:xfrm>
                      <a:off x="0" y="0"/>
                      <a:ext cx="2005330" cy="1231265"/>
                    </a:xfrm>
                    <a:prstGeom prst="rect">
                      <a:avLst/>
                    </a:prstGeom>
                  </pic:spPr>
                </pic:pic>
              </a:graphicData>
            </a:graphic>
          </wp:anchor>
        </w:drawing>
      </w: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sectPr w:rsidR="00B41F42">
          <w:footnotePr>
            <w:numStart w:val="2"/>
          </w:footnotePr>
          <w:type w:val="continuous"/>
          <w:pgSz w:w="16840" w:h="11900" w:orient="landscape"/>
          <w:pgMar w:top="1025" w:right="1396" w:bottom="1025" w:left="594" w:header="0" w:footer="597" w:gutter="0"/>
          <w:cols w:space="720"/>
          <w:noEndnote/>
          <w:docGrid w:linePitch="360"/>
          <w15:footnoteColumns w:val="1"/>
        </w:sectPr>
      </w:pPr>
    </w:p>
    <w:p w:rsidR="00B41F42" w:rsidRDefault="00B41F42" w:rsidP="00E01E19">
      <w:pPr>
        <w:ind w:firstLine="709"/>
        <w:rPr>
          <w:sz w:val="19"/>
          <w:szCs w:val="19"/>
        </w:rPr>
      </w:pPr>
    </w:p>
    <w:p w:rsidR="00B41F42" w:rsidRDefault="00B41F42" w:rsidP="00E01E19">
      <w:pPr>
        <w:ind w:firstLine="709"/>
        <w:sectPr w:rsidR="00B41F42">
          <w:footnotePr>
            <w:numStart w:val="2"/>
          </w:footnotePr>
          <w:pgSz w:w="16840" w:h="11900" w:orient="landscape"/>
          <w:pgMar w:top="1019" w:right="992" w:bottom="579" w:left="834" w:header="0" w:footer="3" w:gutter="0"/>
          <w:cols w:space="720"/>
          <w:noEndnote/>
          <w:docGrid w:linePitch="360"/>
          <w15:footnoteColumns w:val="1"/>
        </w:sectPr>
      </w:pPr>
    </w:p>
    <w:p w:rsidR="00B41F42" w:rsidRDefault="00E01E19" w:rsidP="00E01E19">
      <w:pPr>
        <w:pStyle w:val="20"/>
        <w:keepNext/>
        <w:keepLines/>
        <w:framePr w:w="2112" w:h="672" w:wrap="none" w:vAnchor="text" w:hAnchor="page" w:x="835" w:y="611"/>
        <w:spacing w:after="0"/>
        <w:ind w:firstLine="709"/>
      </w:pPr>
      <w:bookmarkStart w:id="155" w:name="bookmark142"/>
      <w:bookmarkStart w:id="156" w:name="bookmark143"/>
      <w:bookmarkStart w:id="157" w:name="bookmark144"/>
      <w:r>
        <w:t>Межбюджетные</w:t>
      </w:r>
      <w:r>
        <w:br/>
        <w:t>трансферты</w:t>
      </w:r>
      <w:bookmarkEnd w:id="155"/>
      <w:bookmarkEnd w:id="156"/>
      <w:bookmarkEnd w:id="157"/>
    </w:p>
    <w:p w:rsidR="00B41F42" w:rsidRDefault="00E01E19" w:rsidP="00E01E19">
      <w:pPr>
        <w:pStyle w:val="1"/>
        <w:framePr w:w="3619" w:h="1637" w:wrap="none" w:vAnchor="text" w:hAnchor="page" w:x="3599" w:y="21"/>
        <w:ind w:firstLine="709"/>
        <w:jc w:val="center"/>
      </w:pPr>
      <w:r>
        <w:rPr>
          <w:i/>
          <w:iCs/>
        </w:rPr>
        <w:t>Оценка и проверка:</w:t>
      </w:r>
      <w:r>
        <w:rPr>
          <w:i/>
          <w:iCs/>
        </w:rPr>
        <w:br/>
      </w:r>
      <w:r>
        <w:t>Порядка и (или) условий</w:t>
      </w:r>
      <w:r>
        <w:br/>
        <w:t>предоставления</w:t>
      </w:r>
      <w:r>
        <w:br/>
        <w:t>межбюджетных трансфертов</w:t>
      </w:r>
      <w:r>
        <w:br/>
        <w:t>(</w:t>
      </w:r>
      <w:proofErr w:type="spellStart"/>
      <w:r>
        <w:t>ст.ст</w:t>
      </w:r>
      <w:proofErr w:type="spellEnd"/>
      <w:r>
        <w:t>. 135, 136, 139.1 БК РФ),</w:t>
      </w:r>
    </w:p>
    <w:p w:rsidR="00B41F42" w:rsidRDefault="00E01E19" w:rsidP="00E01E19">
      <w:pPr>
        <w:pStyle w:val="1"/>
        <w:framePr w:w="3504" w:h="1958" w:wrap="none" w:vAnchor="text" w:hAnchor="page" w:x="3657" w:y="1643"/>
        <w:ind w:firstLine="709"/>
        <w:jc w:val="center"/>
      </w:pPr>
      <w:r>
        <w:t>в том числе предоставления</w:t>
      </w:r>
      <w:r>
        <w:br/>
        <w:t>межбюджетных субсидий на</w:t>
      </w:r>
      <w:r>
        <w:br/>
        <w:t>софинансирование</w:t>
      </w:r>
      <w:r>
        <w:br/>
        <w:t>капитальных вложений в</w:t>
      </w:r>
      <w:r>
        <w:br/>
        <w:t>объекты муниципальной</w:t>
      </w:r>
      <w:r>
        <w:br/>
        <w:t>собственности (79.1 БК РФ)</w:t>
      </w:r>
    </w:p>
    <w:p w:rsidR="00B41F42" w:rsidRDefault="00E01E19" w:rsidP="00E01E19">
      <w:pPr>
        <w:pStyle w:val="1"/>
        <w:framePr w:w="3086" w:h="888" w:wrap="none" w:vAnchor="text" w:hAnchor="page" w:x="7550" w:y="1163"/>
        <w:ind w:firstLine="709"/>
      </w:pPr>
      <w:r>
        <w:t>Нарушение Акт</w:t>
      </w:r>
    </w:p>
    <w:p w:rsidR="00B41F42" w:rsidRDefault="00E01E19" w:rsidP="00E01E19">
      <w:pPr>
        <w:pStyle w:val="1"/>
        <w:framePr w:w="3086" w:h="888" w:wrap="none" w:vAnchor="text" w:hAnchor="page" w:x="7550" w:y="1163"/>
        <w:tabs>
          <w:tab w:val="left" w:leader="underscore" w:pos="1190"/>
        </w:tabs>
        <w:ind w:firstLine="709"/>
      </w:pPr>
      <w:r>
        <w:tab/>
        <w:t xml:space="preserve"> проверки</w:t>
      </w:r>
    </w:p>
    <w:p w:rsidR="00B41F42" w:rsidRDefault="00E01E19" w:rsidP="00E01E19">
      <w:pPr>
        <w:pStyle w:val="60"/>
        <w:framePr w:w="3086" w:h="888" w:wrap="none" w:vAnchor="text" w:hAnchor="page" w:x="7550" w:y="1163"/>
        <w:tabs>
          <w:tab w:val="left" w:leader="hyphen" w:pos="1474"/>
        </w:tabs>
        <w:ind w:firstLine="709"/>
        <w:rPr>
          <w:sz w:val="15"/>
          <w:szCs w:val="15"/>
        </w:rPr>
      </w:pPr>
      <w:r>
        <w:rPr>
          <w:sz w:val="15"/>
          <w:szCs w:val="15"/>
        </w:rPr>
        <w:tab/>
        <w:t>►</w:t>
      </w:r>
    </w:p>
    <w:tbl>
      <w:tblPr>
        <w:tblOverlap w:val="never"/>
        <w:tblW w:w="0" w:type="auto"/>
        <w:tblLayout w:type="fixed"/>
        <w:tblCellMar>
          <w:left w:w="10" w:type="dxa"/>
          <w:right w:w="10" w:type="dxa"/>
        </w:tblCellMar>
        <w:tblLook w:val="04A0" w:firstRow="1" w:lastRow="0" w:firstColumn="1" w:lastColumn="0" w:noHBand="0" w:noVBand="1"/>
      </w:tblPr>
      <w:tblGrid>
        <w:gridCol w:w="1910"/>
        <w:gridCol w:w="4661"/>
        <w:gridCol w:w="1814"/>
      </w:tblGrid>
      <w:tr w:rsidR="00B41F42">
        <w:trPr>
          <w:trHeight w:hRule="exact" w:val="1531"/>
        </w:trPr>
        <w:tc>
          <w:tcPr>
            <w:tcW w:w="1910" w:type="dxa"/>
            <w:shd w:val="clear" w:color="auto" w:fill="FFFFFF"/>
            <w:vAlign w:val="center"/>
          </w:tcPr>
          <w:p w:rsidR="00B41F42" w:rsidRDefault="00E01E19" w:rsidP="00E01E19">
            <w:pPr>
              <w:pStyle w:val="a7"/>
              <w:framePr w:w="8386" w:h="5918" w:hSpace="1608" w:wrap="none" w:vAnchor="text" w:hAnchor="page" w:x="897" w:y="3990"/>
              <w:ind w:firstLine="709"/>
            </w:pPr>
            <w:r>
              <w:rPr>
                <w:b/>
                <w:bCs/>
              </w:rPr>
              <w:t>Бюджетные инвестиции</w:t>
            </w:r>
          </w:p>
        </w:tc>
        <w:tc>
          <w:tcPr>
            <w:tcW w:w="4661" w:type="dxa"/>
            <w:vMerge w:val="restart"/>
            <w:shd w:val="clear" w:color="auto" w:fill="FFFFFF"/>
          </w:tcPr>
          <w:p w:rsidR="00B41F42" w:rsidRDefault="00E01E19" w:rsidP="00E01E19">
            <w:pPr>
              <w:pStyle w:val="a7"/>
              <w:framePr w:w="8386" w:h="5918" w:hSpace="1608" w:wrap="none" w:vAnchor="text" w:hAnchor="page" w:x="897" w:y="3990"/>
              <w:ind w:firstLine="709"/>
            </w:pPr>
            <w:r>
              <w:rPr>
                <w:i/>
                <w:iCs/>
              </w:rPr>
              <w:t xml:space="preserve">Оценка и проверка: </w:t>
            </w:r>
            <w:r>
              <w:t xml:space="preserve">р-К - порядка осуществления/ </w:t>
            </w:r>
            <w:r>
              <w:rPr>
                <w:u w:val="single"/>
              </w:rPr>
              <w:t>1</w:t>
            </w:r>
            <w:r>
              <w:t xml:space="preserve"> / предоставления бюджетных И инвестиций</w:t>
            </w:r>
          </w:p>
          <w:p w:rsidR="00B41F42" w:rsidRDefault="00E01E19" w:rsidP="00E01E19">
            <w:pPr>
              <w:pStyle w:val="a7"/>
              <w:framePr w:w="8386" w:h="5918" w:hSpace="1608" w:wrap="none" w:vAnchor="text" w:hAnchor="page" w:x="897" w:y="3990"/>
              <w:tabs>
                <w:tab w:val="left" w:pos="1344"/>
              </w:tabs>
              <w:ind w:firstLine="709"/>
            </w:pPr>
            <w:r>
              <w:t>—</w:t>
            </w:r>
            <w:r>
              <w:tab/>
              <w:t>соблюдения условий</w:t>
            </w:r>
          </w:p>
          <w:p w:rsidR="00B41F42" w:rsidRDefault="00E01E19" w:rsidP="00E01E19">
            <w:pPr>
              <w:pStyle w:val="a7"/>
              <w:framePr w:w="8386" w:h="5918" w:hSpace="1608" w:wrap="none" w:vAnchor="text" w:hAnchor="page" w:x="897" w:y="3990"/>
              <w:ind w:firstLine="709"/>
            </w:pPr>
            <w:r>
              <w:t>предоставления бюджетных инвестиций</w:t>
            </w:r>
          </w:p>
          <w:p w:rsidR="00B41F42" w:rsidRDefault="00E01E19" w:rsidP="00E01E19">
            <w:pPr>
              <w:pStyle w:val="a7"/>
              <w:framePr w:w="8386" w:h="5918" w:hSpace="1608" w:wrap="none" w:vAnchor="text" w:hAnchor="page" w:x="897" w:y="3990"/>
              <w:ind w:firstLine="709"/>
            </w:pPr>
            <w:r>
              <w:t>(</w:t>
            </w:r>
            <w:proofErr w:type="spellStart"/>
            <w:r>
              <w:t>ст.ст.79</w:t>
            </w:r>
            <w:proofErr w:type="spellEnd"/>
            <w:r>
              <w:t>, 80 БК РФ)</w:t>
            </w:r>
          </w:p>
          <w:p w:rsidR="00B41F42" w:rsidRDefault="00E01E19" w:rsidP="00E01E19">
            <w:pPr>
              <w:pStyle w:val="a7"/>
              <w:framePr w:w="8386" w:h="5918" w:hSpace="1608" w:wrap="none" w:vAnchor="text" w:hAnchor="page" w:x="897" w:y="3990"/>
              <w:ind w:firstLine="709"/>
              <w:jc w:val="center"/>
            </w:pPr>
            <w:r>
              <w:rPr>
                <w:i/>
                <w:iCs/>
              </w:rPr>
              <w:t>Оценка и проверка:</w:t>
            </w:r>
          </w:p>
          <w:p w:rsidR="00B41F42" w:rsidRDefault="00E01E19" w:rsidP="00E01E19">
            <w:pPr>
              <w:pStyle w:val="a7"/>
              <w:framePr w:w="8386" w:h="5918" w:hSpace="1608" w:wrap="none" w:vAnchor="text" w:hAnchor="page" w:x="897" w:y="3990"/>
              <w:tabs>
                <w:tab w:val="left" w:pos="1046"/>
                <w:tab w:val="left" w:pos="2582"/>
              </w:tabs>
              <w:ind w:firstLine="709"/>
            </w:pPr>
            <w:r>
              <w:t>\ -</w:t>
            </w:r>
            <w:r>
              <w:tab/>
              <w:t>условий</w:t>
            </w:r>
            <w:r>
              <w:tab/>
              <w:t>предоставления</w:t>
            </w:r>
          </w:p>
          <w:p w:rsidR="00B41F42" w:rsidRDefault="00E01E19" w:rsidP="00E01E19">
            <w:pPr>
              <w:pStyle w:val="a7"/>
              <w:framePr w:w="8386" w:h="5918" w:hSpace="1608" w:wrap="none" w:vAnchor="text" w:hAnchor="page" w:x="897" w:y="3990"/>
              <w:ind w:firstLine="709"/>
            </w:pPr>
            <w:r>
              <w:t>/ субсидий (</w:t>
            </w:r>
            <w:proofErr w:type="spellStart"/>
            <w:r>
              <w:t>ст.78</w:t>
            </w:r>
            <w:proofErr w:type="spellEnd"/>
            <w:r>
              <w:t>, 78.1 БК РФ)</w:t>
            </w:r>
          </w:p>
          <w:p w:rsidR="00B41F42" w:rsidRDefault="00E01E19" w:rsidP="00E01E19">
            <w:pPr>
              <w:pStyle w:val="a7"/>
              <w:framePr w:w="8386" w:h="5918" w:hSpace="1608" w:wrap="none" w:vAnchor="text" w:hAnchor="page" w:x="897" w:y="3990"/>
              <w:tabs>
                <w:tab w:val="left" w:pos="1008"/>
                <w:tab w:val="left" w:pos="2544"/>
              </w:tabs>
              <w:ind w:firstLine="709"/>
            </w:pPr>
            <w:r>
              <w:t>-</w:t>
            </w:r>
            <w:r>
              <w:tab/>
              <w:t>порядка</w:t>
            </w:r>
            <w:r>
              <w:tab/>
              <w:t>предоставления</w:t>
            </w:r>
          </w:p>
        </w:tc>
        <w:tc>
          <w:tcPr>
            <w:tcW w:w="1814" w:type="dxa"/>
            <w:shd w:val="clear" w:color="auto" w:fill="FFFFFF"/>
            <w:vAlign w:val="center"/>
          </w:tcPr>
          <w:p w:rsidR="00B41F42" w:rsidRDefault="00E01E19" w:rsidP="00E01E19">
            <w:pPr>
              <w:pStyle w:val="a7"/>
              <w:framePr w:w="8386" w:h="5918" w:hSpace="1608" w:wrap="none" w:vAnchor="text" w:hAnchor="page" w:x="897" w:y="3990"/>
              <w:ind w:firstLine="709"/>
            </w:pPr>
            <w:r>
              <w:t>Нарушение</w:t>
            </w:r>
          </w:p>
        </w:tc>
      </w:tr>
      <w:tr w:rsidR="00B41F42">
        <w:trPr>
          <w:trHeight w:hRule="exact" w:val="2477"/>
        </w:trPr>
        <w:tc>
          <w:tcPr>
            <w:tcW w:w="1910" w:type="dxa"/>
            <w:shd w:val="clear" w:color="auto" w:fill="FFFFFF"/>
            <w:vAlign w:val="bottom"/>
          </w:tcPr>
          <w:p w:rsidR="00B41F42" w:rsidRDefault="00E01E19" w:rsidP="00E01E19">
            <w:pPr>
              <w:pStyle w:val="a7"/>
              <w:framePr w:w="8386" w:h="5918" w:hSpace="1608" w:wrap="none" w:vAnchor="text" w:hAnchor="page" w:x="897" w:y="3990"/>
              <w:ind w:firstLine="709"/>
            </w:pPr>
            <w:r>
              <w:rPr>
                <w:b/>
                <w:bCs/>
              </w:rPr>
              <w:t>Субсидии</w:t>
            </w:r>
          </w:p>
        </w:tc>
        <w:tc>
          <w:tcPr>
            <w:tcW w:w="4661" w:type="dxa"/>
            <w:vMerge/>
            <w:shd w:val="clear" w:color="auto" w:fill="FFFFFF"/>
          </w:tcPr>
          <w:p w:rsidR="00B41F42" w:rsidRDefault="00B41F42" w:rsidP="00E01E19">
            <w:pPr>
              <w:framePr w:w="8386" w:h="5918" w:hSpace="1608" w:wrap="none" w:vAnchor="text" w:hAnchor="page" w:x="897" w:y="3990"/>
              <w:ind w:firstLine="709"/>
            </w:pPr>
          </w:p>
        </w:tc>
        <w:tc>
          <w:tcPr>
            <w:tcW w:w="1814" w:type="dxa"/>
            <w:tcBorders>
              <w:top w:val="single" w:sz="4" w:space="0" w:color="auto"/>
            </w:tcBorders>
            <w:shd w:val="clear" w:color="auto" w:fill="FFFFFF"/>
            <w:vAlign w:val="bottom"/>
          </w:tcPr>
          <w:p w:rsidR="00B41F42" w:rsidRDefault="00E01E19" w:rsidP="00E01E19">
            <w:pPr>
              <w:pStyle w:val="a7"/>
              <w:framePr w:w="8386" w:h="5918" w:hSpace="1608" w:wrap="none" w:vAnchor="text" w:hAnchor="page" w:x="897" w:y="3990"/>
              <w:ind w:firstLine="709"/>
            </w:pPr>
            <w:r>
              <w:t>Нарушение</w:t>
            </w:r>
          </w:p>
        </w:tc>
      </w:tr>
      <w:tr w:rsidR="00B41F42">
        <w:trPr>
          <w:trHeight w:hRule="exact" w:val="1910"/>
        </w:trPr>
        <w:tc>
          <w:tcPr>
            <w:tcW w:w="1910" w:type="dxa"/>
            <w:shd w:val="clear" w:color="auto" w:fill="FFFFFF"/>
          </w:tcPr>
          <w:p w:rsidR="00B41F42" w:rsidRDefault="00B41F42" w:rsidP="00E01E19">
            <w:pPr>
              <w:framePr w:w="8386" w:h="5918" w:hSpace="1608" w:wrap="none" w:vAnchor="text" w:hAnchor="page" w:x="897" w:y="3990"/>
              <w:ind w:firstLine="709"/>
              <w:rPr>
                <w:sz w:val="10"/>
                <w:szCs w:val="10"/>
              </w:rPr>
            </w:pPr>
          </w:p>
        </w:tc>
        <w:tc>
          <w:tcPr>
            <w:tcW w:w="4661" w:type="dxa"/>
            <w:tcBorders>
              <w:bottom w:val="single" w:sz="4" w:space="0" w:color="auto"/>
            </w:tcBorders>
            <w:shd w:val="clear" w:color="auto" w:fill="FFFFFF"/>
          </w:tcPr>
          <w:p w:rsidR="00B41F42" w:rsidRDefault="00E01E19" w:rsidP="00E01E19">
            <w:pPr>
              <w:pStyle w:val="a7"/>
              <w:framePr w:w="8386" w:h="5918" w:hSpace="1608" w:wrap="none" w:vAnchor="text" w:hAnchor="page" w:x="897" w:y="3990"/>
              <w:tabs>
                <w:tab w:val="left" w:pos="2074"/>
                <w:tab w:val="right" w:pos="4459"/>
              </w:tabs>
              <w:ind w:firstLine="709"/>
            </w:pPr>
            <w:r>
              <w:t>субсидий</w:t>
            </w:r>
            <w:r>
              <w:tab/>
              <w:t>на</w:t>
            </w:r>
            <w:r>
              <w:tab/>
              <w:t>капитальные</w:t>
            </w:r>
          </w:p>
          <w:p w:rsidR="00B41F42" w:rsidRDefault="00E01E19" w:rsidP="00E01E19">
            <w:pPr>
              <w:pStyle w:val="a7"/>
              <w:framePr w:w="8386" w:h="5918" w:hSpace="1608" w:wrap="none" w:vAnchor="text" w:hAnchor="page" w:x="897" w:y="3990"/>
              <w:ind w:firstLine="709"/>
            </w:pPr>
            <w:r>
              <w:t>вложения (ст. 78.2. БК РФ)</w:t>
            </w:r>
          </w:p>
          <w:p w:rsidR="00B41F42" w:rsidRDefault="00E01E19" w:rsidP="00E01E19">
            <w:pPr>
              <w:pStyle w:val="a7"/>
              <w:framePr w:w="8386" w:h="5918" w:hSpace="1608" w:wrap="none" w:vAnchor="text" w:hAnchor="page" w:x="897" w:y="3990"/>
              <w:tabs>
                <w:tab w:val="right" w:pos="4464"/>
              </w:tabs>
              <w:ind w:firstLine="709"/>
            </w:pPr>
            <w:r>
              <w:t>- соблюдения</w:t>
            </w:r>
            <w:r>
              <w:tab/>
              <w:t>запрета на</w:t>
            </w:r>
          </w:p>
          <w:p w:rsidR="00B41F42" w:rsidRDefault="00E01E19" w:rsidP="00E01E19">
            <w:pPr>
              <w:pStyle w:val="a7"/>
              <w:framePr w:w="8386" w:h="5918" w:hSpace="1608" w:wrap="none" w:vAnchor="text" w:hAnchor="page" w:x="897" w:y="3990"/>
              <w:tabs>
                <w:tab w:val="right" w:pos="4464"/>
              </w:tabs>
              <w:ind w:firstLine="709"/>
            </w:pPr>
            <w:r>
              <w:t>предоставление</w:t>
            </w:r>
            <w:r>
              <w:tab/>
              <w:t>субсидий</w:t>
            </w:r>
          </w:p>
          <w:p w:rsidR="00B41F42" w:rsidRDefault="00E01E19" w:rsidP="00E01E19">
            <w:pPr>
              <w:pStyle w:val="a7"/>
              <w:framePr w:w="8386" w:h="5918" w:hSpace="1608" w:wrap="none" w:vAnchor="text" w:hAnchor="page" w:x="897" w:y="3990"/>
              <w:ind w:firstLine="709"/>
            </w:pPr>
            <w:r>
              <w:t>казенному учреждению (</w:t>
            </w:r>
            <w:proofErr w:type="spellStart"/>
            <w:r>
              <w:t>п.10</w:t>
            </w:r>
            <w:proofErr w:type="spellEnd"/>
            <w:r>
              <w:t xml:space="preserve"> </w:t>
            </w:r>
            <w:proofErr w:type="spellStart"/>
            <w:r>
              <w:t>ст.161</w:t>
            </w:r>
            <w:proofErr w:type="spellEnd"/>
            <w:r>
              <w:t xml:space="preserve"> БК РФ)</w:t>
            </w:r>
          </w:p>
        </w:tc>
        <w:tc>
          <w:tcPr>
            <w:tcW w:w="1814" w:type="dxa"/>
            <w:tcBorders>
              <w:top w:val="single" w:sz="4" w:space="0" w:color="auto"/>
            </w:tcBorders>
            <w:shd w:val="clear" w:color="auto" w:fill="FFFFFF"/>
          </w:tcPr>
          <w:p w:rsidR="00B41F42" w:rsidRDefault="00B41F42" w:rsidP="00E01E19">
            <w:pPr>
              <w:framePr w:w="8386" w:h="5918" w:hSpace="1608" w:wrap="none" w:vAnchor="text" w:hAnchor="page" w:x="897" w:y="3990"/>
              <w:ind w:firstLine="709"/>
              <w:rPr>
                <w:sz w:val="10"/>
                <w:szCs w:val="10"/>
              </w:rPr>
            </w:pPr>
          </w:p>
        </w:tc>
      </w:tr>
    </w:tbl>
    <w:p w:rsidR="00B41F42" w:rsidRDefault="00B41F42" w:rsidP="00E01E19">
      <w:pPr>
        <w:framePr w:w="8386" w:h="5918" w:hSpace="1608" w:wrap="none" w:vAnchor="text" w:hAnchor="page" w:x="897" w:y="3990"/>
        <w:ind w:firstLine="709"/>
      </w:pPr>
    </w:p>
    <w:p w:rsidR="00B41F42" w:rsidRDefault="00E01E19" w:rsidP="00E01E19">
      <w:pPr>
        <w:pStyle w:val="a9"/>
        <w:framePr w:w="1166" w:h="686" w:wrap="none" w:vAnchor="text" w:hAnchor="page" w:x="9537" w:y="4518"/>
        <w:ind w:firstLine="709"/>
        <w:rPr>
          <w:sz w:val="28"/>
          <w:szCs w:val="28"/>
        </w:rPr>
      </w:pPr>
      <w:r>
        <w:rPr>
          <w:sz w:val="28"/>
          <w:szCs w:val="28"/>
        </w:rPr>
        <w:t>Акт проверки</w:t>
      </w:r>
    </w:p>
    <w:p w:rsidR="00B41F42" w:rsidRDefault="00E01E19" w:rsidP="00E01E19">
      <w:pPr>
        <w:pStyle w:val="a9"/>
        <w:framePr w:w="1171" w:h="677" w:wrap="none" w:vAnchor="text" w:hAnchor="page" w:x="9719" w:y="7081"/>
        <w:ind w:firstLine="709"/>
        <w:rPr>
          <w:sz w:val="28"/>
          <w:szCs w:val="28"/>
        </w:rPr>
      </w:pPr>
      <w:r>
        <w:rPr>
          <w:sz w:val="28"/>
          <w:szCs w:val="28"/>
        </w:rPr>
        <w:t>Акт проверки</w:t>
      </w:r>
    </w:p>
    <w:p w:rsidR="00B41F42" w:rsidRDefault="00E01E19" w:rsidP="00E01E19">
      <w:pPr>
        <w:pStyle w:val="1"/>
        <w:framePr w:w="4685" w:h="5050" w:wrap="none" w:vAnchor="text" w:hAnchor="page" w:x="11164" w:y="356"/>
        <w:ind w:firstLine="709"/>
      </w:pPr>
      <w:r>
        <w:t>Протокол</w:t>
      </w:r>
    </w:p>
    <w:p w:rsidR="00B41F42" w:rsidRDefault="00E01E19" w:rsidP="00E01E19">
      <w:pPr>
        <w:pStyle w:val="1"/>
        <w:framePr w:w="4685" w:h="5050" w:wrap="none" w:vAnchor="text" w:hAnchor="page" w:x="11164" w:y="356"/>
        <w:ind w:firstLine="709"/>
      </w:pPr>
      <w:r>
        <w:t xml:space="preserve">Адм. </w:t>
      </w:r>
      <w:proofErr w:type="spellStart"/>
      <w:r>
        <w:t>отв-</w:t>
      </w:r>
      <w:proofErr w:type="gramStart"/>
      <w:r>
        <w:t>ть</w:t>
      </w:r>
      <w:proofErr w:type="spellEnd"/>
      <w:r>
        <w:t xml:space="preserve">  Мировой</w:t>
      </w:r>
      <w:proofErr w:type="gramEnd"/>
      <w:r>
        <w:t xml:space="preserve"> судья </w:t>
      </w:r>
      <w:proofErr w:type="spellStart"/>
      <w:r>
        <w:t>ст.15.15.3</w:t>
      </w:r>
      <w:proofErr w:type="spellEnd"/>
      <w:r>
        <w:t>.</w:t>
      </w:r>
    </w:p>
    <w:p w:rsidR="00B41F42" w:rsidRDefault="00E01E19" w:rsidP="00E01E19">
      <w:pPr>
        <w:pStyle w:val="1"/>
        <w:framePr w:w="4685" w:h="5050" w:wrap="none" w:vAnchor="text" w:hAnchor="page" w:x="11164" w:y="356"/>
        <w:ind w:firstLine="709"/>
      </w:pPr>
      <w:r>
        <w:t>КоАП РФ</w:t>
      </w:r>
    </w:p>
    <w:p w:rsidR="00B41F42" w:rsidRDefault="00E01E19" w:rsidP="00E01E19">
      <w:pPr>
        <w:pStyle w:val="1"/>
        <w:framePr w:w="4685" w:h="5050" w:wrap="none" w:vAnchor="text" w:hAnchor="page" w:x="11164" w:y="356"/>
        <w:ind w:firstLine="709"/>
        <w:jc w:val="center"/>
      </w:pPr>
      <w:r>
        <w:t>Уведомление о</w:t>
      </w:r>
      <w:r>
        <w:br/>
        <w:t>применении бюджетных</w:t>
      </w:r>
      <w:r>
        <w:br/>
        <w:t>мер принуждения</w:t>
      </w:r>
      <w:r>
        <w:br/>
        <w:t>(</w:t>
      </w:r>
      <w:proofErr w:type="spellStart"/>
      <w:r>
        <w:t>ст.306.8</w:t>
      </w:r>
      <w:proofErr w:type="spellEnd"/>
      <w:r>
        <w:t>. БК РФ)</w:t>
      </w:r>
    </w:p>
    <w:p w:rsidR="00B41F42" w:rsidRDefault="00E01E19" w:rsidP="00E01E19">
      <w:pPr>
        <w:pStyle w:val="1"/>
        <w:framePr w:w="4685" w:h="5050" w:wrap="none" w:vAnchor="text" w:hAnchor="page" w:x="11164" w:y="356"/>
        <w:ind w:right="1240" w:firstLine="709"/>
        <w:jc w:val="right"/>
      </w:pPr>
      <w:r>
        <w:t>Протокол</w:t>
      </w:r>
    </w:p>
    <w:p w:rsidR="00B41F42" w:rsidRDefault="00E01E19" w:rsidP="00E01E19">
      <w:pPr>
        <w:pStyle w:val="1"/>
        <w:framePr w:w="4685" w:h="5050" w:wrap="none" w:vAnchor="text" w:hAnchor="page" w:x="11164" w:y="356"/>
        <w:ind w:firstLine="709"/>
      </w:pPr>
      <w:r>
        <w:t xml:space="preserve">Адм. </w:t>
      </w:r>
      <w:proofErr w:type="spellStart"/>
      <w:r>
        <w:t>отв-ть</w:t>
      </w:r>
      <w:proofErr w:type="spellEnd"/>
      <w:r>
        <w:t xml:space="preserve"> </w:t>
      </w:r>
    </w:p>
    <w:p w:rsidR="00B41F42" w:rsidRDefault="00E01E19" w:rsidP="00E01E19">
      <w:pPr>
        <w:pStyle w:val="1"/>
        <w:framePr w:w="4685" w:h="5050" w:wrap="none" w:vAnchor="text" w:hAnchor="page" w:x="11164" w:y="356"/>
        <w:tabs>
          <w:tab w:val="left" w:pos="2676"/>
        </w:tabs>
        <w:ind w:firstLine="709"/>
      </w:pPr>
      <w:r>
        <w:t>ст. 15.15.4</w:t>
      </w:r>
      <w:r>
        <w:tab/>
        <w:t>Мировой судья</w:t>
      </w:r>
    </w:p>
    <w:p w:rsidR="00B41F42" w:rsidRDefault="00E01E19" w:rsidP="00E01E19">
      <w:pPr>
        <w:pStyle w:val="1"/>
        <w:framePr w:w="4685" w:h="5050" w:wrap="none" w:vAnchor="text" w:hAnchor="page" w:x="11164" w:y="356"/>
        <w:ind w:firstLine="709"/>
      </w:pPr>
      <w:r>
        <w:t>КоАП РФ</w:t>
      </w:r>
    </w:p>
    <w:p w:rsidR="00B41F42" w:rsidRDefault="00E01E19" w:rsidP="00E01E19">
      <w:pPr>
        <w:pStyle w:val="1"/>
        <w:framePr w:w="1459" w:h="989" w:wrap="none" w:vAnchor="text" w:hAnchor="page" w:x="11467" w:y="6927"/>
        <w:ind w:firstLine="709"/>
        <w:jc w:val="center"/>
      </w:pPr>
      <w:r>
        <w:t xml:space="preserve">Адм. </w:t>
      </w:r>
      <w:proofErr w:type="spellStart"/>
      <w:r>
        <w:t>отв-ть</w:t>
      </w:r>
      <w:proofErr w:type="spellEnd"/>
      <w:r>
        <w:br/>
      </w:r>
      <w:proofErr w:type="spellStart"/>
      <w:r>
        <w:t>ст.15.15.5</w:t>
      </w:r>
      <w:proofErr w:type="spellEnd"/>
      <w:r>
        <w:t>.</w:t>
      </w:r>
    </w:p>
    <w:p w:rsidR="00B41F42" w:rsidRDefault="00E01E19" w:rsidP="00E01E19">
      <w:pPr>
        <w:pStyle w:val="1"/>
        <w:framePr w:w="1459" w:h="989" w:wrap="none" w:vAnchor="text" w:hAnchor="page" w:x="11467" w:y="6927"/>
        <w:ind w:firstLine="709"/>
        <w:jc w:val="center"/>
      </w:pPr>
      <w:r>
        <w:t>КоАП РФ</w:t>
      </w:r>
    </w:p>
    <w:p w:rsidR="00B41F42" w:rsidRDefault="00E01E19" w:rsidP="00E01E19">
      <w:pPr>
        <w:pStyle w:val="1"/>
        <w:framePr w:w="1464" w:h="994" w:wrap="none" w:vAnchor="text" w:hAnchor="page" w:x="11457" w:y="8435"/>
        <w:ind w:firstLine="709"/>
        <w:jc w:val="center"/>
      </w:pPr>
      <w:r>
        <w:t xml:space="preserve">Адм. </w:t>
      </w:r>
      <w:proofErr w:type="spellStart"/>
      <w:r>
        <w:t>отв-ть</w:t>
      </w:r>
      <w:proofErr w:type="spellEnd"/>
      <w:r>
        <w:br/>
      </w:r>
      <w:proofErr w:type="spellStart"/>
      <w:r>
        <w:t>ст.15.15.8</w:t>
      </w:r>
      <w:proofErr w:type="spellEnd"/>
      <w:r>
        <w:t>.</w:t>
      </w:r>
    </w:p>
    <w:p w:rsidR="00B41F42" w:rsidRDefault="00E01E19" w:rsidP="00E01E19">
      <w:pPr>
        <w:pStyle w:val="1"/>
        <w:framePr w:w="1464" w:h="994" w:wrap="none" w:vAnchor="text" w:hAnchor="page" w:x="11457" w:y="8435"/>
        <w:ind w:firstLine="709"/>
      </w:pPr>
      <w:r>
        <w:t>КоАП РФ</w:t>
      </w:r>
    </w:p>
    <w:p w:rsidR="00B41F42" w:rsidRDefault="00E01E19" w:rsidP="00E01E19">
      <w:pPr>
        <w:pStyle w:val="1"/>
        <w:framePr w:w="2510" w:h="1027" w:wrap="none" w:vAnchor="text" w:hAnchor="page" w:x="13339" w:y="7086"/>
        <w:ind w:firstLine="709"/>
      </w:pPr>
      <w:r>
        <w:t>Протоколы</w:t>
      </w:r>
    </w:p>
    <w:p w:rsidR="00B41F42" w:rsidRDefault="00E01E19" w:rsidP="00E01E19">
      <w:pPr>
        <w:pStyle w:val="1"/>
        <w:framePr w:w="2510" w:h="1027" w:wrap="none" w:vAnchor="text" w:hAnchor="page" w:x="13339" w:y="7086"/>
        <w:ind w:firstLine="709"/>
        <w:jc w:val="right"/>
      </w:pPr>
      <w:r>
        <w:t>Мировой судья</w:t>
      </w: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sectPr w:rsidR="00B41F42">
          <w:footnotePr>
            <w:numStart w:val="2"/>
          </w:footnotePr>
          <w:type w:val="continuous"/>
          <w:pgSz w:w="16840" w:h="11900" w:orient="landscape"/>
          <w:pgMar w:top="1019" w:right="992" w:bottom="579" w:left="834" w:header="0" w:footer="151" w:gutter="0"/>
          <w:cols w:space="720"/>
          <w:noEndnote/>
          <w:docGrid w:linePitch="360"/>
          <w15:footnoteColumns w:val="1"/>
        </w:sectPr>
      </w:pPr>
    </w:p>
    <w:p w:rsidR="00B41F42" w:rsidRDefault="00E01E19" w:rsidP="00E01E19">
      <w:pPr>
        <w:pStyle w:val="1"/>
        <w:ind w:right="1520" w:firstLine="709"/>
        <w:jc w:val="right"/>
      </w:pPr>
      <w:r>
        <w:lastRenderedPageBreak/>
        <w:t>Протокол</w:t>
      </w:r>
    </w:p>
    <w:p w:rsidR="00B41F42" w:rsidRDefault="00E01E19" w:rsidP="00E01E19">
      <w:pPr>
        <w:pStyle w:val="1"/>
        <w:tabs>
          <w:tab w:val="left" w:pos="3302"/>
          <w:tab w:val="left" w:pos="10840"/>
          <w:tab w:val="left" w:leader="underscore" w:pos="13320"/>
        </w:tabs>
        <w:ind w:firstLine="709"/>
      </w:pPr>
      <w:r>
        <w:rPr>
          <w:b/>
          <w:bCs/>
        </w:rPr>
        <w:t>Бюджетная А</w:t>
      </w:r>
      <w:r>
        <w:rPr>
          <w:b/>
          <w:bCs/>
        </w:rPr>
        <w:tab/>
      </w:r>
      <w:r>
        <w:rPr>
          <w:i/>
          <w:iCs/>
        </w:rPr>
        <w:t>Оценка и проверка:</w:t>
      </w:r>
      <w:r>
        <w:tab/>
        <w:t xml:space="preserve">Адм. </w:t>
      </w:r>
      <w:proofErr w:type="spellStart"/>
      <w:r>
        <w:t>отв-ть</w:t>
      </w:r>
      <w:proofErr w:type="spellEnd"/>
      <w:r>
        <w:t xml:space="preserve"> </w:t>
      </w:r>
      <w:r>
        <w:tab/>
      </w:r>
    </w:p>
    <w:p w:rsidR="00B41F42" w:rsidRDefault="00E01E19" w:rsidP="00E01E19">
      <w:pPr>
        <w:pStyle w:val="1"/>
        <w:tabs>
          <w:tab w:val="left" w:pos="7210"/>
          <w:tab w:val="left" w:pos="10840"/>
          <w:tab w:val="left" w:pos="13320"/>
        </w:tabs>
        <w:ind w:firstLine="709"/>
      </w:pPr>
      <w:r>
        <w:rPr>
          <w:b/>
          <w:bCs/>
        </w:rPr>
        <w:t xml:space="preserve">отчетность </w:t>
      </w:r>
      <w:r>
        <w:t>Ц/ - представления бюджетной отчетности;</w:t>
      </w:r>
      <w:r>
        <w:tab/>
      </w:r>
      <w:proofErr w:type="spellStart"/>
      <w:r>
        <w:rPr>
          <w:vertAlign w:val="superscript"/>
        </w:rPr>
        <w:t>На</w:t>
      </w:r>
      <w:r>
        <w:t>РУшение</w:t>
      </w:r>
      <w:proofErr w:type="spellEnd"/>
      <w:r>
        <w:t xml:space="preserve"> Акт</w:t>
      </w:r>
      <w:r>
        <w:tab/>
      </w:r>
      <w:proofErr w:type="spellStart"/>
      <w:r>
        <w:t>ст.15.15.6</w:t>
      </w:r>
      <w:proofErr w:type="spellEnd"/>
      <w:r>
        <w:t>.</w:t>
      </w:r>
      <w:r>
        <w:tab/>
        <w:t>Мировой судья</w:t>
      </w:r>
    </w:p>
    <w:p w:rsidR="00B41F42" w:rsidRDefault="00E01E19" w:rsidP="00E01E19">
      <w:pPr>
        <w:pStyle w:val="1"/>
        <w:numPr>
          <w:ilvl w:val="0"/>
          <w:numId w:val="24"/>
        </w:numPr>
        <w:tabs>
          <w:tab w:val="left" w:pos="2397"/>
          <w:tab w:val="left" w:pos="10840"/>
        </w:tabs>
        <w:ind w:firstLine="709"/>
      </w:pPr>
      <w:bookmarkStart w:id="158" w:name="bookmark145"/>
      <w:bookmarkEnd w:id="158"/>
      <w:r>
        <w:t xml:space="preserve">соблюдения сроков </w:t>
      </w:r>
      <w:proofErr w:type="gramStart"/>
      <w:r>
        <w:t>представления  проверки</w:t>
      </w:r>
      <w:proofErr w:type="gramEnd"/>
      <w:r>
        <w:tab/>
        <w:t>КоАП РФ</w:t>
      </w:r>
    </w:p>
    <w:p w:rsidR="00B41F42" w:rsidRDefault="00E01E19" w:rsidP="00E01E19">
      <w:pPr>
        <w:pStyle w:val="1"/>
        <w:ind w:firstLine="709"/>
      </w:pPr>
      <w:r>
        <w:t>бюджетной отчетности или иных сведений;</w:t>
      </w:r>
    </w:p>
    <w:p w:rsidR="00B41F42" w:rsidRDefault="00E01E19" w:rsidP="00E01E19">
      <w:pPr>
        <w:pStyle w:val="1"/>
        <w:ind w:firstLine="709"/>
      </w:pPr>
      <w:r>
        <w:t>-достоверности представленной</w:t>
      </w:r>
    </w:p>
    <w:p w:rsidR="00B41F42" w:rsidRDefault="00E01E19" w:rsidP="00E01E19">
      <w:pPr>
        <w:pStyle w:val="1"/>
        <w:ind w:firstLine="709"/>
      </w:pPr>
      <w:r>
        <w:t>бюджетной отчетности или иных сведений</w:t>
      </w:r>
    </w:p>
    <w:p w:rsidR="00B41F42" w:rsidRDefault="00E01E19" w:rsidP="00E01E19">
      <w:pPr>
        <w:pStyle w:val="1"/>
        <w:ind w:firstLine="709"/>
      </w:pPr>
      <w:r>
        <w:t>(</w:t>
      </w:r>
      <w:proofErr w:type="spellStart"/>
      <w:r>
        <w:t>ст.ст.264.1</w:t>
      </w:r>
      <w:proofErr w:type="spellEnd"/>
      <w:r>
        <w:t>., 264.2. БК РФ)</w:t>
      </w:r>
    </w:p>
    <w:p w:rsidR="00B41F42" w:rsidRDefault="00E01E19" w:rsidP="00E01E19">
      <w:pPr>
        <w:pStyle w:val="1"/>
        <w:ind w:firstLine="709"/>
      </w:pPr>
      <w:r>
        <w:t>Протокол</w:t>
      </w:r>
    </w:p>
    <w:p w:rsidR="00B41F42" w:rsidRDefault="00E01E19" w:rsidP="00E01E19">
      <w:pPr>
        <w:pStyle w:val="1"/>
        <w:tabs>
          <w:tab w:val="left" w:pos="3062"/>
          <w:tab w:val="left" w:pos="10472"/>
          <w:tab w:val="left" w:pos="13099"/>
        </w:tabs>
        <w:ind w:firstLine="709"/>
      </w:pPr>
      <w:r>
        <w:rPr>
          <w:b/>
          <w:bCs/>
        </w:rPr>
        <w:t>Бюджетные А</w:t>
      </w:r>
      <w:r>
        <w:rPr>
          <w:b/>
          <w:bCs/>
        </w:rPr>
        <w:tab/>
      </w:r>
      <w:r>
        <w:rPr>
          <w:i/>
          <w:iCs/>
        </w:rPr>
        <w:t>Оценка и проверка:</w:t>
      </w:r>
      <w:r>
        <w:tab/>
        <w:t xml:space="preserve">Адм. </w:t>
      </w:r>
      <w:proofErr w:type="spellStart"/>
      <w:r>
        <w:t>отв-ть</w:t>
      </w:r>
      <w:proofErr w:type="spellEnd"/>
      <w:r>
        <w:tab/>
        <w:t>Мировой судья</w:t>
      </w:r>
    </w:p>
    <w:p w:rsidR="00B41F42" w:rsidRDefault="00E01E19" w:rsidP="00E01E19">
      <w:pPr>
        <w:pStyle w:val="1"/>
        <w:tabs>
          <w:tab w:val="left" w:pos="10840"/>
        </w:tabs>
        <w:ind w:firstLine="709"/>
      </w:pPr>
      <w:r>
        <w:t>Нарушение Акт</w:t>
      </w:r>
      <w:r>
        <w:tab/>
        <w:t xml:space="preserve">, </w:t>
      </w:r>
      <w:proofErr w:type="gramStart"/>
      <w:r>
        <w:t>_ ,</w:t>
      </w:r>
      <w:proofErr w:type="gramEnd"/>
      <w:r>
        <w:t xml:space="preserve"> _</w:t>
      </w:r>
    </w:p>
    <w:p w:rsidR="00B41F42" w:rsidRDefault="00E01E19" w:rsidP="00E01E19">
      <w:pPr>
        <w:pStyle w:val="1"/>
        <w:tabs>
          <w:tab w:val="left" w:pos="10472"/>
        </w:tabs>
        <w:ind w:firstLine="709"/>
      </w:pPr>
      <w:r>
        <w:rPr>
          <w:b/>
          <w:bCs/>
        </w:rPr>
        <w:t xml:space="preserve">сметы </w:t>
      </w:r>
      <w:r>
        <w:t>Ч/ - составления бюджетных смет;</w:t>
      </w:r>
      <w:r>
        <w:tab/>
        <w:t>ст. 15.15.7-</w:t>
      </w:r>
    </w:p>
    <w:p w:rsidR="00B41F42" w:rsidRDefault="00E01E19" w:rsidP="00E01E19">
      <w:pPr>
        <w:pStyle w:val="1"/>
        <w:numPr>
          <w:ilvl w:val="0"/>
          <w:numId w:val="24"/>
        </w:numPr>
        <w:tabs>
          <w:tab w:val="left" w:pos="2402"/>
        </w:tabs>
        <w:ind w:firstLine="709"/>
      </w:pPr>
      <w:bookmarkStart w:id="159" w:name="bookmark146"/>
      <w:bookmarkEnd w:id="159"/>
      <w:r>
        <w:t xml:space="preserve">утверждения бюджетных смет; </w:t>
      </w:r>
      <w:r>
        <w:rPr>
          <w:vertAlign w:val="subscript"/>
        </w:rPr>
        <w:t>k</w:t>
      </w:r>
      <w:r>
        <w:t xml:space="preserve"> проверки КоАП РФ</w:t>
      </w:r>
    </w:p>
    <w:p w:rsidR="00B41F42" w:rsidRDefault="00E01E19" w:rsidP="00E01E19">
      <w:pPr>
        <w:pStyle w:val="1"/>
        <w:numPr>
          <w:ilvl w:val="0"/>
          <w:numId w:val="24"/>
        </w:numPr>
        <w:tabs>
          <w:tab w:val="left" w:pos="2402"/>
        </w:tabs>
        <w:ind w:firstLine="709"/>
      </w:pPr>
      <w:bookmarkStart w:id="160" w:name="bookmark147"/>
      <w:bookmarkEnd w:id="160"/>
      <w:r>
        <w:t>ведения бюджетных смет;</w:t>
      </w:r>
    </w:p>
    <w:p w:rsidR="00B41F42" w:rsidRDefault="00E01E19" w:rsidP="00E01E19">
      <w:pPr>
        <w:pStyle w:val="1"/>
        <w:numPr>
          <w:ilvl w:val="0"/>
          <w:numId w:val="24"/>
        </w:numPr>
        <w:tabs>
          <w:tab w:val="left" w:pos="2402"/>
        </w:tabs>
        <w:ind w:firstLine="709"/>
      </w:pPr>
      <w:bookmarkStart w:id="161" w:name="bookmark148"/>
      <w:bookmarkEnd w:id="161"/>
      <w:r>
        <w:t>порядка учета бюджетных</w:t>
      </w:r>
    </w:p>
    <w:p w:rsidR="00B41F42" w:rsidRDefault="00E01E19" w:rsidP="00E01E19">
      <w:pPr>
        <w:pStyle w:val="1"/>
        <w:ind w:firstLine="709"/>
      </w:pPr>
      <w:r>
        <w:t>обязательств</w:t>
      </w:r>
    </w:p>
    <w:p w:rsidR="00B41F42" w:rsidRDefault="00E01E19" w:rsidP="00E01E19">
      <w:pPr>
        <w:pStyle w:val="1"/>
        <w:ind w:firstLine="709"/>
      </w:pPr>
      <w:r>
        <w:t>(</w:t>
      </w:r>
      <w:proofErr w:type="spellStart"/>
      <w:r>
        <w:t>ст.ст.158</w:t>
      </w:r>
      <w:proofErr w:type="spellEnd"/>
      <w:r>
        <w:t>, 161, 162, 219, 221 БК РФ)</w:t>
      </w:r>
    </w:p>
    <w:p w:rsidR="00B41F42" w:rsidRDefault="00E01E19" w:rsidP="00E01E19">
      <w:pPr>
        <w:pStyle w:val="1"/>
        <w:ind w:firstLine="709"/>
      </w:pPr>
      <w:r>
        <w:rPr>
          <w:i/>
          <w:iCs/>
        </w:rPr>
        <w:t>казенное учреждение</w:t>
      </w:r>
    </w:p>
    <w:p w:rsidR="00B41F42" w:rsidRDefault="00E01E19" w:rsidP="00E01E19">
      <w:pPr>
        <w:pStyle w:val="1"/>
        <w:ind w:firstLine="709"/>
        <w:sectPr w:rsidR="00B41F42">
          <w:footnotePr>
            <w:numStart w:val="2"/>
          </w:footnotePr>
          <w:pgSz w:w="16840" w:h="11900" w:orient="landscape"/>
          <w:pgMar w:top="1640" w:right="516" w:bottom="1202" w:left="934" w:header="0" w:footer="774" w:gutter="0"/>
          <w:cols w:space="720"/>
          <w:noEndnote/>
          <w:docGrid w:linePitch="360"/>
          <w15:footnoteColumns w:val="1"/>
        </w:sectPr>
      </w:pPr>
      <w:r>
        <w:t>Протокол</w:t>
      </w:r>
    </w:p>
    <w:p w:rsidR="00B41F42" w:rsidRDefault="00B41F42" w:rsidP="00E01E19">
      <w:pPr>
        <w:ind w:firstLine="709"/>
        <w:rPr>
          <w:sz w:val="16"/>
          <w:szCs w:val="16"/>
        </w:rPr>
      </w:pPr>
    </w:p>
    <w:p w:rsidR="00B41F42" w:rsidRDefault="00B41F42" w:rsidP="00E01E19">
      <w:pPr>
        <w:ind w:firstLine="709"/>
        <w:sectPr w:rsidR="00B41F42">
          <w:footnotePr>
            <w:numStart w:val="2"/>
          </w:footnotePr>
          <w:type w:val="continuous"/>
          <w:pgSz w:w="16840" w:h="11900" w:orient="landscape"/>
          <w:pgMar w:top="1015" w:right="0" w:bottom="1015" w:left="0" w:header="0" w:footer="3" w:gutter="0"/>
          <w:cols w:space="720"/>
          <w:noEndnote/>
          <w:docGrid w:linePitch="360"/>
          <w15:footnoteColumns w:val="1"/>
        </w:sectPr>
      </w:pPr>
    </w:p>
    <w:p w:rsidR="00B41F42" w:rsidRDefault="00E01E19" w:rsidP="00E01E19">
      <w:pPr>
        <w:pStyle w:val="1"/>
        <w:framePr w:w="6072" w:h="1642" w:wrap="none" w:vAnchor="text" w:hAnchor="page" w:x="1137" w:y="49"/>
        <w:tabs>
          <w:tab w:val="left" w:pos="2995"/>
        </w:tabs>
        <w:ind w:firstLine="709"/>
      </w:pPr>
      <w:r>
        <w:rPr>
          <w:b/>
          <w:bCs/>
        </w:rPr>
        <w:t xml:space="preserve">Бюджетная </w:t>
      </w:r>
      <w:r>
        <w:t>i—\</w:t>
      </w:r>
      <w:r>
        <w:tab/>
      </w:r>
      <w:r>
        <w:rPr>
          <w:i/>
          <w:iCs/>
        </w:rPr>
        <w:t>Оценка и проверка:</w:t>
      </w:r>
    </w:p>
    <w:p w:rsidR="00B41F42" w:rsidRDefault="00E01E19" w:rsidP="00E01E19">
      <w:pPr>
        <w:pStyle w:val="1"/>
        <w:framePr w:w="6072" w:h="1642" w:wrap="none" w:vAnchor="text" w:hAnchor="page" w:x="1137" w:y="49"/>
        <w:tabs>
          <w:tab w:val="left" w:pos="4330"/>
        </w:tabs>
        <w:ind w:firstLine="709"/>
        <w:jc w:val="right"/>
      </w:pPr>
      <w:r>
        <w:rPr>
          <w:b/>
          <w:bCs/>
        </w:rPr>
        <w:t xml:space="preserve">роспись </w:t>
      </w:r>
      <w:r>
        <w:t>А/ соответствия</w:t>
      </w:r>
      <w:r>
        <w:tab/>
        <w:t>бюджетной</w:t>
      </w:r>
    </w:p>
    <w:p w:rsidR="00B41F42" w:rsidRDefault="00E01E19" w:rsidP="00E01E19">
      <w:pPr>
        <w:pStyle w:val="1"/>
        <w:framePr w:w="6072" w:h="1642" w:wrap="none" w:vAnchor="text" w:hAnchor="page" w:x="1137" w:y="49"/>
        <w:tabs>
          <w:tab w:val="left" w:pos="5013"/>
        </w:tabs>
        <w:ind w:firstLine="709"/>
      </w:pPr>
      <w:r>
        <w:t>росписи</w:t>
      </w:r>
      <w:r>
        <w:tab/>
        <w:t>сводной</w:t>
      </w:r>
    </w:p>
    <w:p w:rsidR="00B41F42" w:rsidRDefault="00E01E19" w:rsidP="00E01E19">
      <w:pPr>
        <w:pStyle w:val="1"/>
        <w:framePr w:w="6072" w:h="1642" w:wrap="none" w:vAnchor="text" w:hAnchor="page" w:x="1137" w:y="49"/>
        <w:ind w:firstLine="709"/>
      </w:pPr>
      <w:r>
        <w:t>бюджетной росписи (</w:t>
      </w:r>
      <w:proofErr w:type="spellStart"/>
      <w:r>
        <w:t>ст.219.1</w:t>
      </w:r>
      <w:proofErr w:type="spellEnd"/>
      <w:r>
        <w:t>. БК РФ)</w:t>
      </w:r>
    </w:p>
    <w:p w:rsidR="00B41F42" w:rsidRDefault="00E01E19" w:rsidP="00E01E19">
      <w:pPr>
        <w:pStyle w:val="1"/>
        <w:framePr w:w="3149" w:h="893" w:wrap="none" w:vAnchor="text" w:hAnchor="page" w:x="7699" w:y="188"/>
        <w:ind w:firstLine="709"/>
      </w:pPr>
      <w:r>
        <w:t>Нарушение Акт</w:t>
      </w:r>
    </w:p>
    <w:p w:rsidR="00B41F42" w:rsidRDefault="00E01E19" w:rsidP="00E01E19">
      <w:pPr>
        <w:pStyle w:val="1"/>
        <w:framePr w:w="3149" w:h="893" w:wrap="none" w:vAnchor="text" w:hAnchor="page" w:x="7699" w:y="188"/>
        <w:ind w:firstLine="709"/>
        <w:jc w:val="right"/>
      </w:pPr>
      <w:r>
        <w:t>проверки</w:t>
      </w:r>
    </w:p>
    <w:p w:rsidR="00B41F42" w:rsidRDefault="00E01E19" w:rsidP="00E01E19">
      <w:pPr>
        <w:pStyle w:val="60"/>
        <w:framePr w:w="3149" w:h="893" w:wrap="none" w:vAnchor="text" w:hAnchor="page" w:x="7699" w:y="188"/>
        <w:tabs>
          <w:tab w:val="left" w:leader="hyphen" w:pos="1478"/>
          <w:tab w:val="left" w:pos="2208"/>
        </w:tabs>
        <w:ind w:firstLine="709"/>
      </w:pPr>
      <w:r>
        <w:tab/>
        <w:t>►</w:t>
      </w:r>
      <w:r>
        <w:tab/>
        <w:t>- ■</w:t>
      </w:r>
    </w:p>
    <w:p w:rsidR="00B41F42" w:rsidRDefault="00E01E19" w:rsidP="00E01E19">
      <w:pPr>
        <w:pStyle w:val="1"/>
        <w:framePr w:w="1459" w:h="1018" w:wrap="none" w:vAnchor="text" w:hAnchor="page" w:x="11380" w:y="39"/>
        <w:ind w:firstLine="709"/>
        <w:jc w:val="center"/>
      </w:pPr>
      <w:r>
        <w:t xml:space="preserve">Адм. </w:t>
      </w:r>
      <w:proofErr w:type="spellStart"/>
      <w:r>
        <w:t>отв-ть</w:t>
      </w:r>
      <w:proofErr w:type="spellEnd"/>
      <w:r>
        <w:br/>
      </w:r>
      <w:proofErr w:type="spellStart"/>
      <w:r>
        <w:t>ст.15.15.9</w:t>
      </w:r>
      <w:proofErr w:type="spellEnd"/>
      <w:r>
        <w:t>.</w:t>
      </w:r>
    </w:p>
    <w:p w:rsidR="00B41F42" w:rsidRDefault="00E01E19" w:rsidP="00E01E19">
      <w:pPr>
        <w:pStyle w:val="1"/>
        <w:framePr w:w="1459" w:h="1018" w:wrap="none" w:vAnchor="text" w:hAnchor="page" w:x="11380" w:y="39"/>
        <w:ind w:firstLine="709"/>
        <w:jc w:val="center"/>
      </w:pPr>
      <w:r>
        <w:t>КоАП РФ</w:t>
      </w:r>
    </w:p>
    <w:p w:rsidR="00B41F42" w:rsidRDefault="00E01E19" w:rsidP="00E01E19">
      <w:pPr>
        <w:pStyle w:val="1"/>
        <w:framePr w:w="2131" w:h="350" w:wrap="none" w:vAnchor="text" w:hAnchor="page" w:x="13804" w:y="21"/>
        <w:ind w:firstLine="709"/>
      </w:pPr>
      <w:r>
        <w:t>* Мировой судья</w:t>
      </w: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sectPr w:rsidR="00B41F42">
          <w:footnotePr>
            <w:numStart w:val="2"/>
          </w:footnotePr>
          <w:type w:val="continuous"/>
          <w:pgSz w:w="16840" w:h="11900" w:orient="landscape"/>
          <w:pgMar w:top="1015" w:right="516" w:bottom="1015" w:left="934" w:header="0" w:footer="3" w:gutter="0"/>
          <w:cols w:space="720"/>
          <w:noEndnote/>
          <w:docGrid w:linePitch="360"/>
          <w15:footnoteColumns w:val="1"/>
        </w:sectPr>
      </w:pPr>
    </w:p>
    <w:p w:rsidR="00B41F42" w:rsidRDefault="00E01E19" w:rsidP="00E01E19">
      <w:pPr>
        <w:pStyle w:val="1"/>
        <w:tabs>
          <w:tab w:val="left" w:pos="3089"/>
        </w:tabs>
        <w:ind w:right="640" w:firstLine="709"/>
        <w:jc w:val="right"/>
      </w:pPr>
      <w:r>
        <w:rPr>
          <w:noProof/>
        </w:rPr>
        <w:lastRenderedPageBreak/>
        <mc:AlternateContent>
          <mc:Choice Requires="wps">
            <w:drawing>
              <wp:anchor distT="0" distB="0" distL="0" distR="0" simplePos="0" relativeHeight="125829404" behindDoc="0" locked="0" layoutInCell="1" allowOverlap="1">
                <wp:simplePos x="0" y="0"/>
                <wp:positionH relativeFrom="page">
                  <wp:posOffset>1002665</wp:posOffset>
                </wp:positionH>
                <wp:positionV relativeFrom="paragraph">
                  <wp:posOffset>25400</wp:posOffset>
                </wp:positionV>
                <wp:extent cx="1173480" cy="42354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1173480" cy="423545"/>
                        </a:xfrm>
                        <a:prstGeom prst="rect">
                          <a:avLst/>
                        </a:prstGeom>
                        <a:noFill/>
                      </wps:spPr>
                      <wps:txbx>
                        <w:txbxContent>
                          <w:p w:rsidR="00CB7B68" w:rsidRDefault="00CB7B68">
                            <w:pPr>
                              <w:pStyle w:val="1"/>
                              <w:ind w:firstLine="0"/>
                              <w:jc w:val="center"/>
                            </w:pPr>
                            <w:r>
                              <w:rPr>
                                <w:b/>
                                <w:bCs/>
                              </w:rPr>
                              <w:t>Бюджетные</w:t>
                            </w:r>
                            <w:r>
                              <w:rPr>
                                <w:b/>
                                <w:bCs/>
                              </w:rPr>
                              <w:br/>
                              <w:t>обязательства</w:t>
                            </w:r>
                          </w:p>
                        </w:txbxContent>
                      </wps:txbx>
                      <wps:bodyPr lIns="0" tIns="0" rIns="0" bIns="0"/>
                    </wps:wsp>
                  </a:graphicData>
                </a:graphic>
              </wp:anchor>
            </w:drawing>
          </mc:Choice>
          <mc:Fallback>
            <w:pict>
              <v:shape id="Shape 41" o:spid="_x0000_s1039" type="#_x0000_t202" style="position:absolute;left:0;text-align:left;margin-left:78.95pt;margin-top:2pt;width:92.4pt;height:33.35pt;z-index:1258294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" filled="f" stroked="f">
                <v:textbox inset="0,0,0,0">
                  <w:txbxContent>
                    <w:p w:rsidR="00CB7B68" w:rsidRDefault="00CB7B68">
                      <w:pPr>
                        <w:pStyle w:val="1"/>
                        <w:ind w:firstLine="0"/>
                        <w:jc w:val="center"/>
                      </w:pPr>
                      <w:r>
                        <w:rPr>
                          <w:b/>
                          <w:bCs/>
                        </w:rPr>
                        <w:t>Бюджетные</w:t>
                      </w:r>
                      <w:r>
                        <w:rPr>
                          <w:b/>
                          <w:bCs/>
                        </w:rPr>
                        <w:br/>
                        <w:t>обязательства</w:t>
                      </w:r>
                    </w:p>
                  </w:txbxContent>
                </v:textbox>
                <w10:wrap type="square" anchorx="page"/>
              </v:shape>
            </w:pict>
          </mc:Fallback>
        </mc:AlternateContent>
      </w:r>
      <w:r>
        <w:rPr>
          <w:i/>
          <w:iCs/>
        </w:rPr>
        <w:t xml:space="preserve">Оценка и проверка: </w:t>
      </w:r>
      <w:r>
        <w:t>порядка</w:t>
      </w:r>
      <w:r>
        <w:tab/>
        <w:t>принятия</w:t>
      </w:r>
    </w:p>
    <w:p w:rsidR="00B41F42" w:rsidRDefault="00E01E19" w:rsidP="00E01E19">
      <w:pPr>
        <w:pStyle w:val="1"/>
        <w:ind w:firstLine="709"/>
        <w:jc w:val="both"/>
      </w:pPr>
      <w:r>
        <w:t>бюджетных обязательств (</w:t>
      </w:r>
      <w:proofErr w:type="spellStart"/>
      <w:r>
        <w:t>ст.219</w:t>
      </w:r>
      <w:proofErr w:type="spellEnd"/>
      <w:r>
        <w:t xml:space="preserve"> БК РФ)</w:t>
      </w:r>
    </w:p>
    <w:p w:rsidR="00B41F42" w:rsidRDefault="00E01E19" w:rsidP="00E01E19">
      <w:pPr>
        <w:pStyle w:val="1"/>
        <w:ind w:firstLine="709"/>
        <w:jc w:val="center"/>
      </w:pPr>
      <w:r>
        <w:rPr>
          <w:noProof/>
        </w:rPr>
        <mc:AlternateContent>
          <mc:Choice Requires="wps">
            <w:drawing>
              <wp:anchor distT="0" distB="0" distL="0" distR="0" simplePos="0" relativeHeight="125829406" behindDoc="0" locked="0" layoutInCell="1" allowOverlap="1">
                <wp:simplePos x="0" y="0"/>
                <wp:positionH relativeFrom="page">
                  <wp:posOffset>960120</wp:posOffset>
                </wp:positionH>
                <wp:positionV relativeFrom="paragraph">
                  <wp:posOffset>25400</wp:posOffset>
                </wp:positionV>
                <wp:extent cx="1273810" cy="1036320"/>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273810" cy="1036320"/>
                        </a:xfrm>
                        <a:prstGeom prst="rect">
                          <a:avLst/>
                        </a:prstGeom>
                        <a:noFill/>
                      </wps:spPr>
                      <wps:txbx>
                        <w:txbxContent>
                          <w:p w:rsidR="00CB7B68" w:rsidRDefault="00CB7B68">
                            <w:pPr>
                              <w:pStyle w:val="1"/>
                              <w:ind w:firstLine="0"/>
                              <w:jc w:val="center"/>
                            </w:pPr>
                            <w:r>
                              <w:rPr>
                                <w:b/>
                                <w:bCs/>
                              </w:rPr>
                              <w:t>Бюджетные</w:t>
                            </w:r>
                            <w:r>
                              <w:rPr>
                                <w:b/>
                                <w:bCs/>
                              </w:rPr>
                              <w:br/>
                              <w:t>ассигнования и</w:t>
                            </w:r>
                            <w:r>
                              <w:rPr>
                                <w:b/>
                                <w:bCs/>
                              </w:rPr>
                              <w:br/>
                              <w:t>(или) лимиты</w:t>
                            </w:r>
                            <w:r>
                              <w:rPr>
                                <w:b/>
                                <w:bCs/>
                              </w:rPr>
                              <w:br/>
                              <w:t>бюджетных</w:t>
                            </w:r>
                            <w:r>
                              <w:rPr>
                                <w:b/>
                                <w:bCs/>
                              </w:rPr>
                              <w:br/>
                              <w:t>обязательств</w:t>
                            </w:r>
                          </w:p>
                        </w:txbxContent>
                      </wps:txbx>
                      <wps:bodyPr lIns="0" tIns="0" rIns="0" bIns="0"/>
                    </wps:wsp>
                  </a:graphicData>
                </a:graphic>
              </wp:anchor>
            </w:drawing>
          </mc:Choice>
          <mc:Fallback>
            <w:pict>
              <v:shape id="Shape 43" o:spid="_x0000_s1040" type="#_x0000_t202" style="position:absolute;left:0;text-align:left;margin-left:75.6pt;margin-top:2pt;width:100.3pt;height:81.6pt;z-index:12582940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X9hwEAAAcDAAAOAAAAZHJzL2Uyb0RvYy54bWysUlFrwjAQfh/sP4S8z7Yq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" filled="f" stroked="f">
                <v:textbox inset="0,0,0,0">
                  <w:txbxContent>
                    <w:p w:rsidR="00CB7B68" w:rsidRDefault="00CB7B68">
                      <w:pPr>
                        <w:pStyle w:val="1"/>
                        <w:ind w:firstLine="0"/>
                        <w:jc w:val="center"/>
                      </w:pPr>
                      <w:r>
                        <w:rPr>
                          <w:b/>
                          <w:bCs/>
                        </w:rPr>
                        <w:t>Бюджетные</w:t>
                      </w:r>
                      <w:r>
                        <w:rPr>
                          <w:b/>
                          <w:bCs/>
                        </w:rPr>
                        <w:br/>
                        <w:t>ассигнования и</w:t>
                      </w:r>
                      <w:r>
                        <w:rPr>
                          <w:b/>
                          <w:bCs/>
                        </w:rPr>
                        <w:br/>
                        <w:t>(или) лимиты</w:t>
                      </w:r>
                      <w:r>
                        <w:rPr>
                          <w:b/>
                          <w:bCs/>
                        </w:rPr>
                        <w:br/>
                        <w:t>бюджетных</w:t>
                      </w:r>
                      <w:r>
                        <w:rPr>
                          <w:b/>
                          <w:bCs/>
                        </w:rPr>
                        <w:br/>
                        <w:t>обязательств</w:t>
                      </w:r>
                    </w:p>
                  </w:txbxContent>
                </v:textbox>
                <w10:wrap type="square" anchorx="page"/>
              </v:shape>
            </w:pict>
          </mc:Fallback>
        </mc:AlternateContent>
      </w:r>
      <w:r>
        <w:rPr>
          <w:i/>
          <w:iCs/>
        </w:rPr>
        <w:t>Оценка и проверка:</w:t>
      </w:r>
    </w:p>
    <w:p w:rsidR="00B41F42" w:rsidRDefault="00E01E19" w:rsidP="00E01E19">
      <w:pPr>
        <w:pStyle w:val="1"/>
        <w:ind w:firstLine="709"/>
        <w:jc w:val="both"/>
      </w:pPr>
      <w:r>
        <w:t>Сроков распределения, отзыва либо доведения бюджетных ассигнований и (или) лимитов бюджетных обязательств</w:t>
      </w:r>
    </w:p>
    <w:p w:rsidR="00B41F42" w:rsidRDefault="00E01E19" w:rsidP="00E01E19">
      <w:pPr>
        <w:pStyle w:val="1"/>
        <w:ind w:right="640" w:firstLine="709"/>
        <w:jc w:val="right"/>
      </w:pPr>
      <w:r>
        <w:rPr>
          <w:noProof/>
        </w:rPr>
        <mc:AlternateContent>
          <mc:Choice Requires="wps">
            <w:drawing>
              <wp:anchor distT="0" distB="0" distL="50800" distR="50800" simplePos="0" relativeHeight="125829408" behindDoc="0" locked="0" layoutInCell="1" allowOverlap="1">
                <wp:simplePos x="0" y="0"/>
                <wp:positionH relativeFrom="page">
                  <wp:posOffset>1143000</wp:posOffset>
                </wp:positionH>
                <wp:positionV relativeFrom="paragraph">
                  <wp:posOffset>254000</wp:posOffset>
                </wp:positionV>
                <wp:extent cx="972185" cy="426720"/>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972185" cy="426720"/>
                        </a:xfrm>
                        <a:prstGeom prst="rect">
                          <a:avLst/>
                        </a:prstGeom>
                        <a:noFill/>
                      </wps:spPr>
                      <wps:txbx>
                        <w:txbxContent>
                          <w:p w:rsidR="00CB7B68" w:rsidRDefault="00CB7B68">
                            <w:pPr>
                              <w:pStyle w:val="1"/>
                              <w:ind w:firstLine="0"/>
                              <w:jc w:val="center"/>
                            </w:pPr>
                            <w:r>
                              <w:rPr>
                                <w:b/>
                                <w:bCs/>
                              </w:rPr>
                              <w:t>бюджетных</w:t>
                            </w:r>
                            <w:r>
                              <w:rPr>
                                <w:b/>
                                <w:bCs/>
                              </w:rPr>
                              <w:br/>
                              <w:t>средств</w:t>
                            </w:r>
                          </w:p>
                        </w:txbxContent>
                      </wps:txbx>
                      <wps:bodyPr lIns="0" tIns="0" rIns="0" bIns="0"/>
                    </wps:wsp>
                  </a:graphicData>
                </a:graphic>
              </wp:anchor>
            </w:drawing>
          </mc:Choice>
          <mc:Fallback>
            <w:pict>
              <v:shape id="Shape 45" o:spid="_x0000_s1041" type="#_x0000_t202" style="position:absolute;left:0;text-align:left;margin-left:90pt;margin-top:20pt;width:76.55pt;height:33.6pt;z-index:125829408;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" filled="f" stroked="f">
                <v:textbox inset="0,0,0,0">
                  <w:txbxContent>
                    <w:p w:rsidR="00CB7B68" w:rsidRDefault="00CB7B68">
                      <w:pPr>
                        <w:pStyle w:val="1"/>
                        <w:ind w:firstLine="0"/>
                        <w:jc w:val="center"/>
                      </w:pPr>
                      <w:r>
                        <w:rPr>
                          <w:b/>
                          <w:bCs/>
                        </w:rPr>
                        <w:t>бюджетных</w:t>
                      </w:r>
                      <w:r>
                        <w:rPr>
                          <w:b/>
                          <w:bCs/>
                        </w:rPr>
                        <w:br/>
                        <w:t>средств</w:t>
                      </w:r>
                    </w:p>
                  </w:txbxContent>
                </v:textbox>
                <w10:wrap type="square" anchorx="page"/>
              </v:shape>
            </w:pict>
          </mc:Fallback>
        </mc:AlternateContent>
      </w:r>
      <w:r>
        <w:rPr>
          <w:noProof/>
        </w:rPr>
        <mc:AlternateContent>
          <mc:Choice Requires="wps">
            <w:drawing>
              <wp:anchor distT="0" distB="0" distL="0" distR="0" simplePos="0" relativeHeight="125829410" behindDoc="0" locked="0" layoutInCell="1" allowOverlap="1">
                <wp:simplePos x="0" y="0"/>
                <wp:positionH relativeFrom="page">
                  <wp:posOffset>2663825</wp:posOffset>
                </wp:positionH>
                <wp:positionV relativeFrom="paragraph">
                  <wp:posOffset>177800</wp:posOffset>
                </wp:positionV>
                <wp:extent cx="1139825" cy="826135"/>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1139825" cy="826135"/>
                        </a:xfrm>
                        <a:prstGeom prst="rect">
                          <a:avLst/>
                        </a:prstGeom>
                        <a:noFill/>
                      </wps:spPr>
                      <wps:txbx>
                        <w:txbxContent>
                          <w:p w:rsidR="00CB7B68" w:rsidRDefault="00CB7B68">
                            <w:pPr>
                              <w:pStyle w:val="1"/>
                              <w:numPr>
                                <w:ilvl w:val="0"/>
                                <w:numId w:val="25"/>
                              </w:numPr>
                              <w:tabs>
                                <w:tab w:val="left" w:pos="288"/>
                              </w:tabs>
                              <w:ind w:firstLine="140"/>
                            </w:pPr>
                            <w:bookmarkStart w:id="162" w:name="bookmark149"/>
                            <w:bookmarkEnd w:id="162"/>
                            <w:r>
                              <w:t>соблюдения размещения;</w:t>
                            </w:r>
                          </w:p>
                          <w:p w:rsidR="00CB7B68" w:rsidRDefault="00CB7B68">
                            <w:pPr>
                              <w:pStyle w:val="1"/>
                              <w:numPr>
                                <w:ilvl w:val="0"/>
                                <w:numId w:val="25"/>
                              </w:numPr>
                              <w:tabs>
                                <w:tab w:val="left" w:pos="283"/>
                              </w:tabs>
                              <w:ind w:firstLine="140"/>
                            </w:pPr>
                            <w:bookmarkStart w:id="163" w:name="bookmark150"/>
                            <w:bookmarkEnd w:id="163"/>
                            <w:r>
                              <w:t>порядка бюджетных</w:t>
                            </w:r>
                          </w:p>
                        </w:txbxContent>
                      </wps:txbx>
                      <wps:bodyPr lIns="0" tIns="0" rIns="0" bIns="0"/>
                    </wps:wsp>
                  </a:graphicData>
                </a:graphic>
              </wp:anchor>
            </w:drawing>
          </mc:Choice>
          <mc:Fallback>
            <w:pict>
              <v:shape id="Shape 47" o:spid="_x0000_s1042" type="#_x0000_t202" style="position:absolute;left:0;text-align:left;margin-left:209.75pt;margin-top:14pt;width:89.75pt;height:65.05pt;z-index:1258294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" filled="f" stroked="f">
                <v:textbox inset="0,0,0,0">
                  <w:txbxContent>
                    <w:p w:rsidR="00CB7B68" w:rsidRDefault="00CB7B68">
                      <w:pPr>
                        <w:pStyle w:val="1"/>
                        <w:numPr>
                          <w:ilvl w:val="0"/>
                          <w:numId w:val="25"/>
                        </w:numPr>
                        <w:tabs>
                          <w:tab w:val="left" w:pos="288"/>
                        </w:tabs>
                        <w:ind w:firstLine="140"/>
                      </w:pPr>
                      <w:bookmarkStart w:id="164" w:name="bookmark149"/>
                      <w:bookmarkEnd w:id="164"/>
                      <w:r>
                        <w:t>соблюдения размещения;</w:t>
                      </w:r>
                    </w:p>
                    <w:p w:rsidR="00CB7B68" w:rsidRDefault="00CB7B68">
                      <w:pPr>
                        <w:pStyle w:val="1"/>
                        <w:numPr>
                          <w:ilvl w:val="0"/>
                          <w:numId w:val="25"/>
                        </w:numPr>
                        <w:tabs>
                          <w:tab w:val="left" w:pos="283"/>
                        </w:tabs>
                        <w:ind w:firstLine="140"/>
                      </w:pPr>
                      <w:bookmarkStart w:id="165" w:name="bookmark150"/>
                      <w:bookmarkEnd w:id="165"/>
                      <w:r>
                        <w:t>порядка бюджетных</w:t>
                      </w:r>
                    </w:p>
                  </w:txbxContent>
                </v:textbox>
                <w10:wrap type="square" anchorx="page"/>
              </v:shape>
            </w:pict>
          </mc:Fallback>
        </mc:AlternateContent>
      </w:r>
      <w:proofErr w:type="gramStart"/>
      <w:r>
        <w:rPr>
          <w:b/>
          <w:bCs/>
        </w:rPr>
        <w:t>Размещение .</w:t>
      </w:r>
      <w:proofErr w:type="gramEnd"/>
      <w:r>
        <w:rPr>
          <w:b/>
          <w:bCs/>
        </w:rPr>
        <w:t xml:space="preserve"> </w:t>
      </w:r>
      <w:r>
        <w:rPr>
          <w:i/>
          <w:iCs/>
        </w:rPr>
        <w:t xml:space="preserve">Оценка и проверка: </w:t>
      </w:r>
      <w:r>
        <w:t>условий</w:t>
      </w:r>
    </w:p>
    <w:p w:rsidR="00B41F42" w:rsidRDefault="00E01E19" w:rsidP="00E01E19">
      <w:pPr>
        <w:pStyle w:val="1"/>
        <w:ind w:firstLine="709"/>
        <w:jc w:val="right"/>
      </w:pPr>
      <w:r>
        <w:rPr>
          <w:shd w:val="clear" w:color="auto" w:fill="FFFFFF"/>
        </w:rPr>
        <w:t>размещения средств на</w:t>
      </w:r>
    </w:p>
    <w:p w:rsidR="00B41F42" w:rsidRDefault="00E01E19" w:rsidP="00E01E19">
      <w:pPr>
        <w:pStyle w:val="1"/>
        <w:ind w:firstLine="709"/>
        <w:jc w:val="both"/>
        <w:sectPr w:rsidR="00B41F42">
          <w:headerReference w:type="default" r:id="rId17"/>
          <w:footnotePr>
            <w:numStart w:val="2"/>
          </w:footnotePr>
          <w:pgSz w:w="8400" w:h="11900"/>
          <w:pgMar w:top="1999" w:right="561" w:bottom="1999" w:left="3518" w:header="1571" w:footer="1571" w:gutter="0"/>
          <w:pgNumType w:start="40"/>
          <w:cols w:space="720"/>
          <w:noEndnote/>
          <w:docGrid w:linePitch="360"/>
          <w15:footnoteColumns w:val="1"/>
        </w:sectPr>
      </w:pPr>
      <w:r>
        <w:t>банковских депозитах (</w:t>
      </w:r>
      <w:proofErr w:type="spellStart"/>
      <w:r>
        <w:t>ст.236</w:t>
      </w:r>
      <w:proofErr w:type="spellEnd"/>
      <w:r>
        <w:t xml:space="preserve"> БК РФ)</w:t>
      </w:r>
    </w:p>
    <w:p w:rsidR="00B41F42" w:rsidRDefault="00E01E19" w:rsidP="00E01E19">
      <w:pPr>
        <w:pStyle w:val="a9"/>
        <w:ind w:firstLine="709"/>
        <w:rPr>
          <w:sz w:val="28"/>
          <w:szCs w:val="28"/>
        </w:rPr>
      </w:pPr>
      <w:r>
        <w:rPr>
          <w:sz w:val="28"/>
          <w:szCs w:val="28"/>
        </w:rPr>
        <w:lastRenderedPageBreak/>
        <w:t>Протокол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6446"/>
      </w:tblGrid>
      <w:tr w:rsidR="00B41F42">
        <w:trPr>
          <w:trHeight w:hRule="exact" w:val="648"/>
          <w:jc w:val="center"/>
        </w:trPr>
        <w:tc>
          <w:tcPr>
            <w:tcW w:w="1877" w:type="dxa"/>
            <w:shd w:val="clear" w:color="auto" w:fill="FFFFFF"/>
            <w:vAlign w:val="bottom"/>
          </w:tcPr>
          <w:p w:rsidR="00B41F42" w:rsidRDefault="00E01E19" w:rsidP="00E01E19">
            <w:pPr>
              <w:pStyle w:val="a7"/>
              <w:ind w:firstLine="709"/>
            </w:pPr>
            <w:r>
              <w:t>Нарушение</w:t>
            </w:r>
          </w:p>
        </w:tc>
        <w:tc>
          <w:tcPr>
            <w:tcW w:w="6446" w:type="dxa"/>
            <w:shd w:val="clear" w:color="auto" w:fill="FFFFFF"/>
          </w:tcPr>
          <w:p w:rsidR="00B41F42" w:rsidRDefault="00E01E19" w:rsidP="00E01E19">
            <w:pPr>
              <w:pStyle w:val="a7"/>
              <w:tabs>
                <w:tab w:val="left" w:pos="1733"/>
                <w:tab w:val="left" w:pos="4162"/>
              </w:tabs>
              <w:ind w:firstLine="709"/>
            </w:pPr>
            <w:r>
              <w:rPr>
                <w:vertAlign w:val="subscript"/>
              </w:rPr>
              <w:t>Л</w:t>
            </w:r>
            <w:r>
              <w:tab/>
              <w:t xml:space="preserve">Адм. </w:t>
            </w:r>
            <w:proofErr w:type="spellStart"/>
            <w:r>
              <w:t>отв-ть</w:t>
            </w:r>
            <w:proofErr w:type="spellEnd"/>
            <w:r>
              <w:tab/>
              <w:t>’ Мировой судья</w:t>
            </w:r>
          </w:p>
          <w:p w:rsidR="00B41F42" w:rsidRDefault="00E01E19" w:rsidP="00E01E19">
            <w:pPr>
              <w:pStyle w:val="a7"/>
              <w:tabs>
                <w:tab w:val="left" w:pos="1790"/>
              </w:tabs>
              <w:ind w:firstLine="709"/>
            </w:pPr>
            <w:r>
              <w:rPr>
                <w:vertAlign w:val="superscript"/>
              </w:rPr>
              <w:t>Акт</w:t>
            </w:r>
            <w:r>
              <w:tab/>
            </w:r>
            <w:proofErr w:type="spellStart"/>
            <w:r>
              <w:t>ст.15.15.10</w:t>
            </w:r>
            <w:proofErr w:type="spellEnd"/>
            <w:r>
              <w:t>.</w:t>
            </w:r>
          </w:p>
        </w:tc>
      </w:tr>
      <w:tr w:rsidR="00B41F42">
        <w:trPr>
          <w:trHeight w:hRule="exact" w:val="1402"/>
          <w:jc w:val="center"/>
        </w:trPr>
        <w:tc>
          <w:tcPr>
            <w:tcW w:w="1877" w:type="dxa"/>
            <w:shd w:val="clear" w:color="auto" w:fill="FFFFFF"/>
          </w:tcPr>
          <w:p w:rsidR="00B41F42" w:rsidRDefault="00E01E19" w:rsidP="00E01E19">
            <w:pPr>
              <w:pStyle w:val="a7"/>
              <w:tabs>
                <w:tab w:val="left" w:leader="hyphen" w:pos="1522"/>
              </w:tabs>
              <w:ind w:firstLine="709"/>
            </w:pPr>
            <w:r>
              <w:tab/>
              <w:t>&gt; g</w:t>
            </w:r>
          </w:p>
        </w:tc>
        <w:tc>
          <w:tcPr>
            <w:tcW w:w="6446" w:type="dxa"/>
            <w:shd w:val="clear" w:color="auto" w:fill="FFFFFF"/>
          </w:tcPr>
          <w:p w:rsidR="00B41F42" w:rsidRDefault="00E01E19" w:rsidP="00E01E19">
            <w:pPr>
              <w:pStyle w:val="a7"/>
              <w:tabs>
                <w:tab w:val="left" w:pos="1960"/>
              </w:tabs>
              <w:ind w:firstLine="709"/>
            </w:pPr>
            <w:r>
              <w:t>проверки</w:t>
            </w:r>
            <w:r>
              <w:tab/>
            </w:r>
            <w:r>
              <w:rPr>
                <w:vertAlign w:val="subscript"/>
              </w:rPr>
              <w:t xml:space="preserve">КоАП </w:t>
            </w:r>
            <w:proofErr w:type="spellStart"/>
            <w:r>
              <w:rPr>
                <w:vertAlign w:val="subscript"/>
              </w:rPr>
              <w:t>рф</w:t>
            </w:r>
            <w:proofErr w:type="spellEnd"/>
          </w:p>
          <w:p w:rsidR="00B41F42" w:rsidRDefault="00E01E19" w:rsidP="00E01E19">
            <w:pPr>
              <w:pStyle w:val="a7"/>
              <w:ind w:right="1480" w:firstLine="709"/>
              <w:jc w:val="right"/>
            </w:pPr>
            <w:r>
              <w:t>Протокол</w:t>
            </w:r>
          </w:p>
        </w:tc>
      </w:tr>
      <w:tr w:rsidR="00B41F42">
        <w:trPr>
          <w:trHeight w:hRule="exact" w:val="763"/>
          <w:jc w:val="center"/>
        </w:trPr>
        <w:tc>
          <w:tcPr>
            <w:tcW w:w="1877" w:type="dxa"/>
            <w:shd w:val="clear" w:color="auto" w:fill="FFFFFF"/>
            <w:vAlign w:val="bottom"/>
          </w:tcPr>
          <w:p w:rsidR="00B41F42" w:rsidRDefault="00E01E19" w:rsidP="00E01E19">
            <w:pPr>
              <w:pStyle w:val="a7"/>
              <w:ind w:firstLine="709"/>
            </w:pPr>
            <w:r>
              <w:t>Нарушение</w:t>
            </w:r>
          </w:p>
        </w:tc>
        <w:tc>
          <w:tcPr>
            <w:tcW w:w="6446" w:type="dxa"/>
            <w:tcBorders>
              <w:top w:val="single" w:sz="4" w:space="0" w:color="auto"/>
            </w:tcBorders>
            <w:shd w:val="clear" w:color="auto" w:fill="FFFFFF"/>
            <w:vAlign w:val="bottom"/>
          </w:tcPr>
          <w:p w:rsidR="00B41F42" w:rsidRDefault="00E01E19" w:rsidP="00E01E19">
            <w:pPr>
              <w:pStyle w:val="a7"/>
              <w:tabs>
                <w:tab w:val="left" w:pos="2443"/>
              </w:tabs>
              <w:ind w:firstLine="709"/>
              <w:jc w:val="right"/>
            </w:pPr>
            <w:r>
              <w:t xml:space="preserve">Адм. </w:t>
            </w:r>
            <w:proofErr w:type="spellStart"/>
            <w:r>
              <w:t>отв-ть</w:t>
            </w:r>
            <w:proofErr w:type="spellEnd"/>
            <w:r>
              <w:tab/>
              <w:t>- Мировой судья</w:t>
            </w:r>
          </w:p>
          <w:p w:rsidR="00B41F42" w:rsidRDefault="00E01E19" w:rsidP="00E01E19">
            <w:pPr>
              <w:pStyle w:val="a7"/>
              <w:tabs>
                <w:tab w:val="left" w:pos="1867"/>
              </w:tabs>
              <w:ind w:firstLine="709"/>
            </w:pPr>
            <w:r>
              <w:rPr>
                <w:vertAlign w:val="superscript"/>
              </w:rPr>
              <w:t>Акт</w:t>
            </w:r>
            <w:r>
              <w:tab/>
            </w:r>
            <w:proofErr w:type="spellStart"/>
            <w:r>
              <w:t>ст.15.15.11</w:t>
            </w:r>
            <w:proofErr w:type="spellEnd"/>
            <w:r>
              <w:t>.</w:t>
            </w:r>
          </w:p>
        </w:tc>
      </w:tr>
      <w:tr w:rsidR="00B41F42">
        <w:trPr>
          <w:trHeight w:hRule="exact" w:val="389"/>
          <w:jc w:val="center"/>
        </w:trPr>
        <w:tc>
          <w:tcPr>
            <w:tcW w:w="1877" w:type="dxa"/>
            <w:tcBorders>
              <w:bottom w:val="single" w:sz="4" w:space="0" w:color="auto"/>
            </w:tcBorders>
            <w:shd w:val="clear" w:color="auto" w:fill="FFFFFF"/>
            <w:vAlign w:val="bottom"/>
          </w:tcPr>
          <w:p w:rsidR="00B41F42" w:rsidRDefault="00E01E19" w:rsidP="00E01E19">
            <w:pPr>
              <w:pStyle w:val="a7"/>
              <w:tabs>
                <w:tab w:val="left" w:leader="hyphen" w:pos="1522"/>
              </w:tabs>
              <w:ind w:firstLine="709"/>
              <w:rPr>
                <w:sz w:val="15"/>
                <w:szCs w:val="15"/>
              </w:rPr>
            </w:pPr>
            <w:r>
              <w:rPr>
                <w:rFonts w:ascii="Arial" w:eastAsia="Arial" w:hAnsi="Arial" w:cs="Arial"/>
                <w:sz w:val="15"/>
                <w:szCs w:val="15"/>
              </w:rPr>
              <w:tab/>
              <w:t>►</w:t>
            </w:r>
          </w:p>
        </w:tc>
        <w:tc>
          <w:tcPr>
            <w:tcW w:w="6446" w:type="dxa"/>
            <w:shd w:val="clear" w:color="auto" w:fill="FFFFFF"/>
          </w:tcPr>
          <w:p w:rsidR="00B41F42" w:rsidRDefault="00E01E19" w:rsidP="00E01E19">
            <w:pPr>
              <w:pStyle w:val="a7"/>
              <w:tabs>
                <w:tab w:val="left" w:pos="1955"/>
              </w:tabs>
              <w:ind w:firstLine="709"/>
            </w:pPr>
            <w:r>
              <w:t>проверки</w:t>
            </w:r>
            <w:r>
              <w:tab/>
            </w:r>
            <w:r>
              <w:rPr>
                <w:vertAlign w:val="subscript"/>
              </w:rPr>
              <w:t xml:space="preserve">КоАП </w:t>
            </w:r>
            <w:proofErr w:type="spellStart"/>
            <w:r>
              <w:rPr>
                <w:vertAlign w:val="subscript"/>
              </w:rPr>
              <w:t>рф</w:t>
            </w:r>
            <w:proofErr w:type="spellEnd"/>
          </w:p>
        </w:tc>
      </w:tr>
    </w:tbl>
    <w:p w:rsidR="00B41F42" w:rsidRDefault="00B41F42" w:rsidP="00E01E19">
      <w:pPr>
        <w:ind w:firstLine="709"/>
      </w:pPr>
    </w:p>
    <w:p w:rsidR="00B41F42" w:rsidRDefault="00E01E19" w:rsidP="00E01E19">
      <w:pPr>
        <w:pStyle w:val="a9"/>
        <w:ind w:firstLine="709"/>
        <w:rPr>
          <w:sz w:val="28"/>
          <w:szCs w:val="28"/>
        </w:rPr>
      </w:pPr>
      <w:r>
        <w:rPr>
          <w:sz w:val="28"/>
          <w:szCs w:val="28"/>
        </w:rPr>
        <w:t>Протокол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8"/>
        <w:gridCol w:w="6480"/>
      </w:tblGrid>
      <w:tr w:rsidR="00B41F42">
        <w:trPr>
          <w:trHeight w:hRule="exact" w:val="629"/>
          <w:jc w:val="center"/>
        </w:trPr>
        <w:tc>
          <w:tcPr>
            <w:tcW w:w="1858" w:type="dxa"/>
            <w:shd w:val="clear" w:color="auto" w:fill="FFFFFF"/>
            <w:vAlign w:val="bottom"/>
          </w:tcPr>
          <w:p w:rsidR="00B41F42" w:rsidRDefault="00E01E19" w:rsidP="00E01E19">
            <w:pPr>
              <w:pStyle w:val="a7"/>
              <w:ind w:firstLine="709"/>
            </w:pPr>
            <w:r>
              <w:t>Нарушение</w:t>
            </w:r>
          </w:p>
        </w:tc>
        <w:tc>
          <w:tcPr>
            <w:tcW w:w="6480" w:type="dxa"/>
            <w:tcBorders>
              <w:top w:val="single" w:sz="4" w:space="0" w:color="auto"/>
            </w:tcBorders>
            <w:shd w:val="clear" w:color="auto" w:fill="FFFFFF"/>
          </w:tcPr>
          <w:p w:rsidR="00B41F42" w:rsidRDefault="00E01E19" w:rsidP="00E01E19">
            <w:pPr>
              <w:pStyle w:val="a7"/>
              <w:tabs>
                <w:tab w:val="left" w:pos="2443"/>
              </w:tabs>
              <w:ind w:firstLine="709"/>
              <w:jc w:val="right"/>
            </w:pPr>
            <w:r>
              <w:t xml:space="preserve">Адм. </w:t>
            </w:r>
            <w:proofErr w:type="spellStart"/>
            <w:r>
              <w:t>отв-ть</w:t>
            </w:r>
            <w:proofErr w:type="spellEnd"/>
            <w:r>
              <w:tab/>
              <w:t>” Мировой судья</w:t>
            </w:r>
          </w:p>
          <w:p w:rsidR="00B41F42" w:rsidRDefault="00E01E19" w:rsidP="00E01E19">
            <w:pPr>
              <w:pStyle w:val="a7"/>
              <w:tabs>
                <w:tab w:val="left" w:pos="1872"/>
                <w:tab w:val="left" w:pos="4579"/>
              </w:tabs>
              <w:ind w:firstLine="709"/>
            </w:pPr>
            <w:r>
              <w:rPr>
                <w:vertAlign w:val="superscript"/>
              </w:rPr>
              <w:t>Акт</w:t>
            </w:r>
            <w:r>
              <w:tab/>
            </w:r>
            <w:proofErr w:type="spellStart"/>
            <w:r>
              <w:t>ст.15.15.12</w:t>
            </w:r>
            <w:proofErr w:type="spellEnd"/>
            <w:r>
              <w:t>.</w:t>
            </w:r>
            <w:r>
              <w:tab/>
              <w:t>(районный суд)</w:t>
            </w:r>
          </w:p>
        </w:tc>
      </w:tr>
      <w:tr w:rsidR="00B41F42">
        <w:trPr>
          <w:trHeight w:hRule="exact" w:val="403"/>
          <w:jc w:val="center"/>
        </w:trPr>
        <w:tc>
          <w:tcPr>
            <w:tcW w:w="1858" w:type="dxa"/>
            <w:tcBorders>
              <w:bottom w:val="single" w:sz="4" w:space="0" w:color="auto"/>
            </w:tcBorders>
            <w:shd w:val="clear" w:color="auto" w:fill="FFFFFF"/>
            <w:vAlign w:val="bottom"/>
          </w:tcPr>
          <w:p w:rsidR="00B41F42" w:rsidRDefault="00E01E19" w:rsidP="00E01E19">
            <w:pPr>
              <w:pStyle w:val="a7"/>
              <w:tabs>
                <w:tab w:val="left" w:leader="hyphen" w:pos="1517"/>
              </w:tabs>
              <w:ind w:firstLine="709"/>
              <w:rPr>
                <w:sz w:val="16"/>
                <w:szCs w:val="16"/>
              </w:rPr>
            </w:pPr>
            <w:r>
              <w:rPr>
                <w:rFonts w:ascii="Arial" w:eastAsia="Arial" w:hAnsi="Arial" w:cs="Arial"/>
                <w:sz w:val="16"/>
                <w:szCs w:val="16"/>
              </w:rPr>
              <w:tab/>
              <w:t>► ;</w:t>
            </w:r>
          </w:p>
        </w:tc>
        <w:tc>
          <w:tcPr>
            <w:tcW w:w="6480" w:type="dxa"/>
            <w:tcBorders>
              <w:bottom w:val="single" w:sz="4" w:space="0" w:color="auto"/>
            </w:tcBorders>
            <w:shd w:val="clear" w:color="auto" w:fill="FFFFFF"/>
          </w:tcPr>
          <w:p w:rsidR="00B41F42" w:rsidRDefault="00E01E19" w:rsidP="00E01E19">
            <w:pPr>
              <w:pStyle w:val="a7"/>
              <w:tabs>
                <w:tab w:val="left" w:pos="1975"/>
              </w:tabs>
              <w:ind w:firstLine="709"/>
            </w:pPr>
            <w:r>
              <w:t>проверки</w:t>
            </w:r>
            <w:r>
              <w:tab/>
              <w:t>КоАП РФ</w:t>
            </w:r>
          </w:p>
        </w:tc>
      </w:tr>
    </w:tbl>
    <w:p w:rsidR="00B41F42" w:rsidRDefault="00B41F42" w:rsidP="00E01E19">
      <w:pPr>
        <w:ind w:firstLine="709"/>
        <w:sectPr w:rsidR="00B41F42">
          <w:headerReference w:type="default" r:id="rId18"/>
          <w:footnotePr>
            <w:numStart w:val="2"/>
          </w:footnotePr>
          <w:pgSz w:w="8400" w:h="11900"/>
          <w:pgMar w:top="1409" w:right="11" w:bottom="1409" w:left="4" w:header="0" w:footer="981" w:gutter="0"/>
          <w:pgNumType w:start="6"/>
          <w:cols w:space="720"/>
          <w:noEndnote/>
          <w:docGrid w:linePitch="360"/>
          <w15:footnoteColumns w:val="1"/>
        </w:sectPr>
      </w:pPr>
    </w:p>
    <w:p w:rsidR="00B41F42" w:rsidRDefault="00B41F42" w:rsidP="00E01E19">
      <w:pPr>
        <w:ind w:firstLine="709"/>
        <w:rPr>
          <w:sz w:val="19"/>
          <w:szCs w:val="19"/>
        </w:rPr>
      </w:pPr>
    </w:p>
    <w:p w:rsidR="00B41F42" w:rsidRDefault="00B41F42" w:rsidP="00E01E19">
      <w:pPr>
        <w:ind w:firstLine="709"/>
        <w:rPr>
          <w:sz w:val="19"/>
          <w:szCs w:val="19"/>
        </w:rPr>
      </w:pPr>
    </w:p>
    <w:p w:rsidR="00B41F42" w:rsidRDefault="00B41F42" w:rsidP="00E01E19">
      <w:pPr>
        <w:ind w:firstLine="709"/>
        <w:sectPr w:rsidR="00B41F42">
          <w:headerReference w:type="default" r:id="rId19"/>
          <w:footnotePr>
            <w:numStart w:val="2"/>
          </w:footnotePr>
          <w:pgSz w:w="16840" w:h="11900" w:orient="landscape"/>
          <w:pgMar w:top="1059" w:right="478" w:bottom="2963" w:left="1088" w:header="0" w:footer="3" w:gutter="0"/>
          <w:cols w:space="720"/>
          <w:noEndnote/>
          <w:docGrid w:linePitch="360"/>
          <w15:footnoteColumns w:val="1"/>
        </w:sectPr>
      </w:pPr>
    </w:p>
    <w:p w:rsidR="00B41F42" w:rsidRDefault="00E01E19" w:rsidP="00E01E19">
      <w:pPr>
        <w:pStyle w:val="1"/>
        <w:framePr w:w="2717" w:h="994" w:wrap="none" w:vAnchor="text" w:hAnchor="page" w:x="1089" w:y="707"/>
        <w:ind w:firstLine="709"/>
      </w:pPr>
      <w:r>
        <w:rPr>
          <w:b/>
          <w:bCs/>
        </w:rPr>
        <w:t>Государственный к</w:t>
      </w:r>
    </w:p>
    <w:p w:rsidR="00B41F42" w:rsidRDefault="00E01E19" w:rsidP="00E01E19">
      <w:pPr>
        <w:pStyle w:val="1"/>
        <w:framePr w:w="2717" w:h="994" w:wrap="none" w:vAnchor="text" w:hAnchor="page" w:x="1089" w:y="707"/>
        <w:tabs>
          <w:tab w:val="left" w:pos="2486"/>
        </w:tabs>
        <w:ind w:firstLine="709"/>
      </w:pPr>
      <w:r>
        <w:rPr>
          <w:b/>
          <w:bCs/>
        </w:rPr>
        <w:t>(муниципальный) Н долг</w:t>
      </w:r>
      <w:r>
        <w:rPr>
          <w:b/>
          <w:bCs/>
        </w:rPr>
        <w:tab/>
        <w:t>'</w:t>
      </w:r>
    </w:p>
    <w:p w:rsidR="00B41F42" w:rsidRDefault="00E01E19" w:rsidP="00E01E19">
      <w:pPr>
        <w:pStyle w:val="1"/>
        <w:framePr w:w="6062" w:h="2587" w:wrap="none" w:vAnchor="text" w:hAnchor="page" w:x="3806" w:y="668"/>
        <w:tabs>
          <w:tab w:val="left" w:pos="4624"/>
        </w:tabs>
        <w:ind w:firstLine="709"/>
      </w:pPr>
      <w:r>
        <w:rPr>
          <w:i/>
          <w:iCs/>
        </w:rPr>
        <w:t>Оценка и проверка:</w:t>
      </w:r>
      <w:r>
        <w:rPr>
          <w:i/>
          <w:iCs/>
        </w:rPr>
        <w:tab/>
      </w:r>
      <w:proofErr w:type="spellStart"/>
      <w:r>
        <w:rPr>
          <w:i/>
          <w:iCs/>
          <w:vertAlign w:val="subscript"/>
        </w:rPr>
        <w:t>тт</w:t>
      </w:r>
      <w:proofErr w:type="spellEnd"/>
    </w:p>
    <w:p w:rsidR="00B41F42" w:rsidRDefault="00E01E19" w:rsidP="00E01E19">
      <w:pPr>
        <w:pStyle w:val="1"/>
        <w:framePr w:w="6062" w:h="2587" w:wrap="none" w:vAnchor="text" w:hAnchor="page" w:x="3806" w:y="668"/>
        <w:tabs>
          <w:tab w:val="left" w:pos="2588"/>
        </w:tabs>
        <w:ind w:firstLine="709"/>
        <w:jc w:val="both"/>
      </w:pPr>
      <w:r>
        <w:t>Нарушение -сроков</w:t>
      </w:r>
      <w:r>
        <w:tab/>
        <w:t xml:space="preserve">обслуживания </w:t>
      </w:r>
      <w:r>
        <w:rPr>
          <w:vertAlign w:val="superscript"/>
        </w:rPr>
        <w:t>г</w:t>
      </w:r>
    </w:p>
    <w:p w:rsidR="00B41F42" w:rsidRDefault="00E01E19" w:rsidP="00E01E19">
      <w:pPr>
        <w:pStyle w:val="1"/>
        <w:framePr w:w="6062" w:h="2587" w:wrap="none" w:vAnchor="text" w:hAnchor="page" w:x="3806" w:y="668"/>
        <w:tabs>
          <w:tab w:val="left" w:pos="3014"/>
        </w:tabs>
        <w:ind w:firstLine="709"/>
        <w:jc w:val="both"/>
      </w:pPr>
      <w:proofErr w:type="gramStart"/>
      <w:r>
        <w:t>государственного  (</w:t>
      </w:r>
      <w:proofErr w:type="gramEnd"/>
      <w:r>
        <w:t>муниципального) долга; - сроков</w:t>
      </w:r>
      <w:r>
        <w:tab/>
        <w:t>погашения</w:t>
      </w:r>
    </w:p>
    <w:p w:rsidR="00B41F42" w:rsidRDefault="00E01E19" w:rsidP="00E01E19">
      <w:pPr>
        <w:pStyle w:val="1"/>
        <w:framePr w:w="6062" w:h="2587" w:wrap="none" w:vAnchor="text" w:hAnchor="page" w:x="3806" w:y="668"/>
        <w:ind w:firstLine="709"/>
      </w:pPr>
      <w:r>
        <w:t>государственного (муниципального) долга (</w:t>
      </w:r>
      <w:proofErr w:type="spellStart"/>
      <w:r>
        <w:t>ст.ст</w:t>
      </w:r>
      <w:proofErr w:type="spellEnd"/>
      <w:r>
        <w:t>. 108.2., 112.1, 119-121 БК РФ)</w:t>
      </w:r>
    </w:p>
    <w:p w:rsidR="00B41F42" w:rsidRDefault="00E01E19" w:rsidP="00E01E19">
      <w:pPr>
        <w:pStyle w:val="1"/>
        <w:framePr w:w="1166" w:h="677" w:wrap="none" w:vAnchor="text" w:hAnchor="page" w:x="10315" w:y="822"/>
        <w:ind w:firstLine="709"/>
        <w:jc w:val="center"/>
      </w:pPr>
      <w:r>
        <w:t>Акт</w:t>
      </w:r>
      <w:r>
        <w:br/>
        <w:t>проверки</w:t>
      </w:r>
    </w:p>
    <w:p w:rsidR="00B41F42" w:rsidRDefault="00E01E19" w:rsidP="00E01E19">
      <w:pPr>
        <w:pStyle w:val="1"/>
        <w:framePr w:w="4426" w:h="1632" w:wrap="none" w:vAnchor="text" w:hAnchor="page" w:x="11937" w:y="21"/>
        <w:ind w:firstLine="709"/>
        <w:jc w:val="center"/>
      </w:pPr>
      <w:r>
        <w:t>Протокол</w:t>
      </w:r>
    </w:p>
    <w:p w:rsidR="00B41F42" w:rsidRDefault="00E01E19" w:rsidP="00E01E19">
      <w:pPr>
        <w:pStyle w:val="1"/>
        <w:framePr w:w="4426" w:h="1632" w:wrap="none" w:vAnchor="text" w:hAnchor="page" w:x="11937" w:y="21"/>
        <w:tabs>
          <w:tab w:val="left" w:pos="2482"/>
        </w:tabs>
        <w:ind w:firstLine="709"/>
      </w:pPr>
      <w:r>
        <w:t xml:space="preserve">Адм. </w:t>
      </w:r>
      <w:proofErr w:type="spellStart"/>
      <w:r>
        <w:t>отв-ть</w:t>
      </w:r>
      <w:proofErr w:type="spellEnd"/>
      <w:r>
        <w:t xml:space="preserve"> </w:t>
      </w:r>
      <w:r>
        <w:rPr>
          <w:vertAlign w:val="superscript"/>
        </w:rPr>
        <w:t>k</w:t>
      </w:r>
      <w:r>
        <w:t xml:space="preserve"> Мировой судья ст. 15.15.13.</w:t>
      </w:r>
      <w:r>
        <w:tab/>
        <w:t>(районный суд)</w:t>
      </w:r>
    </w:p>
    <w:p w:rsidR="00B41F42" w:rsidRDefault="00E01E19" w:rsidP="00E01E19">
      <w:pPr>
        <w:pStyle w:val="1"/>
        <w:framePr w:w="4426" w:h="1632" w:wrap="none" w:vAnchor="text" w:hAnchor="page" w:x="11937" w:y="21"/>
        <w:ind w:firstLine="709"/>
      </w:pPr>
      <w:r>
        <w:t>КоАП РФ</w:t>
      </w: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sectPr w:rsidR="00B41F42">
          <w:footnotePr>
            <w:numStart w:val="2"/>
          </w:footnotePr>
          <w:type w:val="continuous"/>
          <w:pgSz w:w="16840" w:h="11900" w:orient="landscape"/>
          <w:pgMar w:top="1059" w:right="478" w:bottom="2963" w:left="1088" w:header="0" w:footer="2535" w:gutter="0"/>
          <w:cols w:space="720"/>
          <w:noEndnote/>
          <w:docGrid w:linePitch="360"/>
          <w15:footnoteColumns w:val="1"/>
        </w:sectPr>
      </w:pPr>
    </w:p>
    <w:p w:rsidR="00B41F42" w:rsidRDefault="00B41F42" w:rsidP="00E01E19">
      <w:pPr>
        <w:ind w:firstLine="709"/>
        <w:rPr>
          <w:sz w:val="19"/>
          <w:szCs w:val="19"/>
        </w:rPr>
      </w:pPr>
    </w:p>
    <w:p w:rsidR="00B41F42" w:rsidRDefault="00B41F42" w:rsidP="00E01E19">
      <w:pPr>
        <w:ind w:firstLine="709"/>
        <w:sectPr w:rsidR="00B41F42">
          <w:footnotePr>
            <w:numStart w:val="2"/>
          </w:footnotePr>
          <w:type w:val="continuous"/>
          <w:pgSz w:w="16840" w:h="11900" w:orient="landscape"/>
          <w:pgMar w:top="1698" w:right="0" w:bottom="1698" w:left="0" w:header="0"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4253"/>
        <w:gridCol w:w="2050"/>
        <w:gridCol w:w="1608"/>
        <w:gridCol w:w="1891"/>
        <w:gridCol w:w="2933"/>
      </w:tblGrid>
      <w:tr w:rsidR="00B41F42">
        <w:trPr>
          <w:trHeight w:hRule="exact" w:val="888"/>
          <w:jc w:val="center"/>
        </w:trPr>
        <w:tc>
          <w:tcPr>
            <w:tcW w:w="2270" w:type="dxa"/>
            <w:shd w:val="clear" w:color="auto" w:fill="FFFFFF"/>
            <w:vAlign w:val="bottom"/>
          </w:tcPr>
          <w:p w:rsidR="00B41F42" w:rsidRDefault="00E01E19" w:rsidP="00E01E19">
            <w:pPr>
              <w:pStyle w:val="a7"/>
              <w:ind w:firstLine="709"/>
            </w:pPr>
            <w:r>
              <w:rPr>
                <w:b/>
                <w:bCs/>
              </w:rPr>
              <w:t>Информация о результатах г-</w:t>
            </w:r>
          </w:p>
        </w:tc>
        <w:tc>
          <w:tcPr>
            <w:tcW w:w="4253" w:type="dxa"/>
            <w:vMerge w:val="restart"/>
            <w:shd w:val="clear" w:color="auto" w:fill="FFFFFF"/>
          </w:tcPr>
          <w:p w:rsidR="00B41F42" w:rsidRDefault="00E01E19" w:rsidP="00E01E19">
            <w:pPr>
              <w:pStyle w:val="a7"/>
              <w:ind w:firstLine="709"/>
              <w:jc w:val="center"/>
            </w:pPr>
            <w:r>
              <w:rPr>
                <w:i/>
                <w:iCs/>
              </w:rPr>
              <w:t>Оценка и проверка:</w:t>
            </w:r>
          </w:p>
          <w:p w:rsidR="00B41F42" w:rsidRDefault="00E01E19" w:rsidP="00E01E19">
            <w:pPr>
              <w:pStyle w:val="a7"/>
              <w:tabs>
                <w:tab w:val="left" w:pos="3067"/>
              </w:tabs>
              <w:ind w:firstLine="709"/>
            </w:pPr>
            <w:proofErr w:type="gramStart"/>
            <w:r>
              <w:t>К соблюдения</w:t>
            </w:r>
            <w:proofErr w:type="gramEnd"/>
            <w:r>
              <w:tab/>
              <w:t>сроков</w:t>
            </w:r>
          </w:p>
          <w:p w:rsidR="00B41F42" w:rsidRDefault="00E01E19" w:rsidP="00E01E19">
            <w:pPr>
              <w:pStyle w:val="a7"/>
              <w:tabs>
                <w:tab w:val="left" w:pos="3706"/>
              </w:tabs>
              <w:ind w:firstLine="709"/>
            </w:pPr>
            <w:r>
              <w:t>/ направления</w:t>
            </w:r>
            <w:r>
              <w:tab/>
              <w:t>в</w:t>
            </w:r>
          </w:p>
        </w:tc>
        <w:tc>
          <w:tcPr>
            <w:tcW w:w="2050" w:type="dxa"/>
            <w:shd w:val="clear" w:color="auto" w:fill="FFFFFF"/>
            <w:vAlign w:val="center"/>
          </w:tcPr>
          <w:p w:rsidR="00B41F42" w:rsidRDefault="00E01E19" w:rsidP="00E01E19">
            <w:pPr>
              <w:pStyle w:val="a7"/>
              <w:ind w:firstLine="709"/>
            </w:pPr>
            <w:r>
              <w:t>Нарушение</w:t>
            </w:r>
          </w:p>
        </w:tc>
        <w:tc>
          <w:tcPr>
            <w:tcW w:w="1608" w:type="dxa"/>
            <w:shd w:val="clear" w:color="auto" w:fill="FFFFFF"/>
            <w:vAlign w:val="bottom"/>
          </w:tcPr>
          <w:p w:rsidR="00B41F42" w:rsidRDefault="00E01E19" w:rsidP="00E01E19">
            <w:pPr>
              <w:pStyle w:val="a7"/>
              <w:ind w:firstLine="709"/>
              <w:jc w:val="center"/>
            </w:pPr>
            <w:r>
              <w:t>Акт проверки</w:t>
            </w:r>
          </w:p>
        </w:tc>
        <w:tc>
          <w:tcPr>
            <w:tcW w:w="1891" w:type="dxa"/>
            <w:shd w:val="clear" w:color="auto" w:fill="FFFFFF"/>
            <w:vAlign w:val="bottom"/>
          </w:tcPr>
          <w:p w:rsidR="00B41F42" w:rsidRDefault="00E01E19" w:rsidP="00E01E19">
            <w:pPr>
              <w:pStyle w:val="a7"/>
              <w:ind w:firstLine="709"/>
              <w:jc w:val="center"/>
            </w:pPr>
            <w:r>
              <w:t xml:space="preserve">Адм. </w:t>
            </w:r>
            <w:proofErr w:type="spellStart"/>
            <w:r>
              <w:t>отв-ть</w:t>
            </w:r>
            <w:proofErr w:type="spellEnd"/>
            <w:r>
              <w:t xml:space="preserve"> </w:t>
            </w:r>
            <w:proofErr w:type="spellStart"/>
            <w:r>
              <w:t>ст.15.15.14</w:t>
            </w:r>
            <w:proofErr w:type="spellEnd"/>
            <w:r>
              <w:t>.</w:t>
            </w:r>
          </w:p>
          <w:p w:rsidR="00B41F42" w:rsidRDefault="00E01E19" w:rsidP="00E01E19">
            <w:pPr>
              <w:pStyle w:val="a7"/>
              <w:ind w:firstLine="709"/>
            </w:pPr>
            <w:r>
              <w:t>КоАП РФ</w:t>
            </w:r>
          </w:p>
        </w:tc>
        <w:tc>
          <w:tcPr>
            <w:tcW w:w="2933" w:type="dxa"/>
            <w:shd w:val="clear" w:color="auto" w:fill="FFFFFF"/>
            <w:vAlign w:val="center"/>
          </w:tcPr>
          <w:p w:rsidR="00B41F42" w:rsidRDefault="00E01E19" w:rsidP="00E01E19">
            <w:pPr>
              <w:pStyle w:val="a7"/>
              <w:tabs>
                <w:tab w:val="left" w:leader="hyphen" w:pos="835"/>
              </w:tabs>
              <w:ind w:firstLine="709"/>
            </w:pPr>
            <w:r>
              <w:tab/>
              <w:t>► Мировой судья</w:t>
            </w:r>
          </w:p>
        </w:tc>
      </w:tr>
      <w:tr w:rsidR="00B41F42">
        <w:trPr>
          <w:trHeight w:hRule="exact" w:val="245"/>
          <w:jc w:val="center"/>
        </w:trPr>
        <w:tc>
          <w:tcPr>
            <w:tcW w:w="2270" w:type="dxa"/>
            <w:shd w:val="clear" w:color="auto" w:fill="FFFFFF"/>
            <w:vAlign w:val="bottom"/>
          </w:tcPr>
          <w:p w:rsidR="00B41F42" w:rsidRDefault="00E01E19" w:rsidP="00E01E19">
            <w:pPr>
              <w:pStyle w:val="a7"/>
              <w:ind w:firstLine="709"/>
            </w:pPr>
            <w:r>
              <w:rPr>
                <w:b/>
                <w:bCs/>
              </w:rPr>
              <w:t>рассмотрения</w:t>
            </w:r>
          </w:p>
        </w:tc>
        <w:tc>
          <w:tcPr>
            <w:tcW w:w="4253" w:type="dxa"/>
            <w:vMerge/>
            <w:shd w:val="clear" w:color="auto" w:fill="FFFFFF"/>
          </w:tcPr>
          <w:p w:rsidR="00B41F42" w:rsidRDefault="00B41F42" w:rsidP="00E01E19">
            <w:pPr>
              <w:ind w:firstLine="709"/>
            </w:pPr>
          </w:p>
        </w:tc>
        <w:tc>
          <w:tcPr>
            <w:tcW w:w="2050" w:type="dxa"/>
            <w:tcBorders>
              <w:top w:val="single" w:sz="4" w:space="0" w:color="auto"/>
            </w:tcBorders>
            <w:shd w:val="clear" w:color="auto" w:fill="FFFFFF"/>
          </w:tcPr>
          <w:p w:rsidR="00B41F42" w:rsidRDefault="00B41F42" w:rsidP="00E01E19">
            <w:pPr>
              <w:ind w:firstLine="709"/>
              <w:rPr>
                <w:sz w:val="10"/>
                <w:szCs w:val="10"/>
              </w:rPr>
            </w:pPr>
          </w:p>
        </w:tc>
        <w:tc>
          <w:tcPr>
            <w:tcW w:w="1608" w:type="dxa"/>
            <w:shd w:val="clear" w:color="auto" w:fill="FFFFFF"/>
          </w:tcPr>
          <w:p w:rsidR="00B41F42" w:rsidRDefault="00B41F42" w:rsidP="00E01E19">
            <w:pPr>
              <w:ind w:firstLine="709"/>
              <w:rPr>
                <w:sz w:val="10"/>
                <w:szCs w:val="10"/>
              </w:rPr>
            </w:pPr>
          </w:p>
        </w:tc>
        <w:tc>
          <w:tcPr>
            <w:tcW w:w="1891" w:type="dxa"/>
            <w:shd w:val="clear" w:color="auto" w:fill="FFFFFF"/>
          </w:tcPr>
          <w:p w:rsidR="00B41F42" w:rsidRDefault="00B41F42" w:rsidP="00E01E19">
            <w:pPr>
              <w:ind w:firstLine="709"/>
              <w:rPr>
                <w:sz w:val="10"/>
                <w:szCs w:val="10"/>
              </w:rPr>
            </w:pPr>
          </w:p>
        </w:tc>
        <w:tc>
          <w:tcPr>
            <w:tcW w:w="2933" w:type="dxa"/>
            <w:shd w:val="clear" w:color="auto" w:fill="FFFFFF"/>
          </w:tcPr>
          <w:p w:rsidR="00B41F42" w:rsidRDefault="00B41F42" w:rsidP="00E01E19">
            <w:pPr>
              <w:ind w:firstLine="709"/>
              <w:rPr>
                <w:sz w:val="10"/>
                <w:szCs w:val="10"/>
              </w:rPr>
            </w:pPr>
          </w:p>
        </w:tc>
      </w:tr>
      <w:tr w:rsidR="00B41F42">
        <w:trPr>
          <w:trHeight w:hRule="exact" w:val="547"/>
          <w:jc w:val="center"/>
        </w:trPr>
        <w:tc>
          <w:tcPr>
            <w:tcW w:w="2270" w:type="dxa"/>
            <w:shd w:val="clear" w:color="auto" w:fill="FFFFFF"/>
          </w:tcPr>
          <w:p w:rsidR="00B41F42" w:rsidRDefault="00E01E19" w:rsidP="00E01E19">
            <w:pPr>
              <w:pStyle w:val="a7"/>
              <w:ind w:firstLine="709"/>
            </w:pPr>
            <w:r>
              <w:rPr>
                <w:b/>
                <w:bCs/>
              </w:rPr>
              <w:t>дела в суде</w:t>
            </w:r>
          </w:p>
        </w:tc>
        <w:tc>
          <w:tcPr>
            <w:tcW w:w="4253" w:type="dxa"/>
            <w:shd w:val="clear" w:color="auto" w:fill="FFFFFF"/>
          </w:tcPr>
          <w:p w:rsidR="00B41F42" w:rsidRDefault="00E01E19" w:rsidP="00E01E19">
            <w:pPr>
              <w:pStyle w:val="a7"/>
              <w:tabs>
                <w:tab w:val="left" w:pos="3264"/>
              </w:tabs>
              <w:ind w:firstLine="709"/>
            </w:pPr>
            <w:proofErr w:type="gramStart"/>
            <w:r>
              <w:rPr>
                <w:vertAlign w:val="superscript"/>
              </w:rPr>
              <w:t>у</w:t>
            </w:r>
            <w:r>
              <w:t xml:space="preserve"> соответствующий финансовый</w:t>
            </w:r>
            <w:r>
              <w:tab/>
              <w:t>орган</w:t>
            </w:r>
            <w:proofErr w:type="gramEnd"/>
          </w:p>
        </w:tc>
        <w:tc>
          <w:tcPr>
            <w:tcW w:w="2050" w:type="dxa"/>
            <w:shd w:val="clear" w:color="auto" w:fill="FFFFFF"/>
          </w:tcPr>
          <w:p w:rsidR="00B41F42" w:rsidRDefault="00B41F42" w:rsidP="00E01E19">
            <w:pPr>
              <w:ind w:firstLine="709"/>
              <w:rPr>
                <w:sz w:val="10"/>
                <w:szCs w:val="10"/>
              </w:rPr>
            </w:pPr>
          </w:p>
        </w:tc>
        <w:tc>
          <w:tcPr>
            <w:tcW w:w="1608" w:type="dxa"/>
            <w:shd w:val="clear" w:color="auto" w:fill="FFFFFF"/>
          </w:tcPr>
          <w:p w:rsidR="00B41F42" w:rsidRDefault="00B41F42" w:rsidP="00E01E19">
            <w:pPr>
              <w:ind w:firstLine="709"/>
              <w:rPr>
                <w:sz w:val="10"/>
                <w:szCs w:val="10"/>
              </w:rPr>
            </w:pPr>
          </w:p>
        </w:tc>
        <w:tc>
          <w:tcPr>
            <w:tcW w:w="1891" w:type="dxa"/>
            <w:shd w:val="clear" w:color="auto" w:fill="FFFFFF"/>
          </w:tcPr>
          <w:p w:rsidR="00B41F42" w:rsidRDefault="00B41F42" w:rsidP="00E01E19">
            <w:pPr>
              <w:ind w:firstLine="709"/>
              <w:rPr>
                <w:sz w:val="10"/>
                <w:szCs w:val="10"/>
              </w:rPr>
            </w:pPr>
          </w:p>
        </w:tc>
        <w:tc>
          <w:tcPr>
            <w:tcW w:w="2933" w:type="dxa"/>
            <w:shd w:val="clear" w:color="auto" w:fill="FFFFFF"/>
          </w:tcPr>
          <w:p w:rsidR="00B41F42" w:rsidRDefault="00E01E19" w:rsidP="00E01E19">
            <w:pPr>
              <w:pStyle w:val="a7"/>
              <w:ind w:firstLine="709"/>
            </w:pPr>
            <w:r>
              <w:t>Протокол</w:t>
            </w:r>
          </w:p>
        </w:tc>
      </w:tr>
      <w:tr w:rsidR="00B41F42">
        <w:trPr>
          <w:trHeight w:hRule="exact" w:val="1603"/>
          <w:jc w:val="center"/>
        </w:trPr>
        <w:tc>
          <w:tcPr>
            <w:tcW w:w="2270" w:type="dxa"/>
            <w:shd w:val="clear" w:color="auto" w:fill="FFFFFF"/>
          </w:tcPr>
          <w:p w:rsidR="00B41F42" w:rsidRDefault="00B41F42" w:rsidP="00E01E19">
            <w:pPr>
              <w:ind w:firstLine="709"/>
              <w:rPr>
                <w:sz w:val="10"/>
                <w:szCs w:val="10"/>
              </w:rPr>
            </w:pPr>
          </w:p>
        </w:tc>
        <w:tc>
          <w:tcPr>
            <w:tcW w:w="4253" w:type="dxa"/>
            <w:shd w:val="clear" w:color="auto" w:fill="FFFFFF"/>
          </w:tcPr>
          <w:p w:rsidR="00B41F42" w:rsidRDefault="00E01E19" w:rsidP="00E01E19">
            <w:pPr>
              <w:pStyle w:val="a7"/>
              <w:tabs>
                <w:tab w:val="left" w:pos="3710"/>
              </w:tabs>
              <w:ind w:firstLine="709"/>
            </w:pPr>
            <w:r>
              <w:t>информации о результатах рассмотрения дела,</w:t>
            </w:r>
            <w:r>
              <w:tab/>
              <w:t>о</w:t>
            </w:r>
          </w:p>
          <w:p w:rsidR="00B41F42" w:rsidRDefault="00E01E19" w:rsidP="00E01E19">
            <w:pPr>
              <w:pStyle w:val="a7"/>
              <w:tabs>
                <w:tab w:val="left" w:pos="3706"/>
              </w:tabs>
              <w:ind w:firstLine="709"/>
              <w:jc w:val="both"/>
            </w:pPr>
            <w:r>
              <w:t>наличии оснований</w:t>
            </w:r>
            <w:r>
              <w:tab/>
              <w:t>и</w:t>
            </w:r>
          </w:p>
          <w:p w:rsidR="00B41F42" w:rsidRDefault="00E01E19" w:rsidP="00E01E19">
            <w:pPr>
              <w:pStyle w:val="a7"/>
              <w:tabs>
                <w:tab w:val="left" w:pos="2371"/>
              </w:tabs>
              <w:ind w:firstLine="709"/>
              <w:jc w:val="both"/>
            </w:pPr>
            <w:r>
              <w:t>результатах</w:t>
            </w:r>
            <w:r>
              <w:tab/>
              <w:t>обжалования</w:t>
            </w:r>
          </w:p>
          <w:p w:rsidR="00B41F42" w:rsidRDefault="00E01E19" w:rsidP="00E01E19">
            <w:pPr>
              <w:pStyle w:val="a7"/>
              <w:ind w:firstLine="709"/>
            </w:pPr>
            <w:r>
              <w:t>судебного акта</w:t>
            </w:r>
          </w:p>
        </w:tc>
        <w:tc>
          <w:tcPr>
            <w:tcW w:w="2050" w:type="dxa"/>
            <w:shd w:val="clear" w:color="auto" w:fill="FFFFFF"/>
          </w:tcPr>
          <w:p w:rsidR="00B41F42" w:rsidRDefault="00B41F42" w:rsidP="00E01E19">
            <w:pPr>
              <w:ind w:firstLine="709"/>
              <w:rPr>
                <w:sz w:val="10"/>
                <w:szCs w:val="10"/>
              </w:rPr>
            </w:pPr>
          </w:p>
        </w:tc>
        <w:tc>
          <w:tcPr>
            <w:tcW w:w="1608" w:type="dxa"/>
            <w:shd w:val="clear" w:color="auto" w:fill="FFFFFF"/>
          </w:tcPr>
          <w:p w:rsidR="00B41F42" w:rsidRDefault="00B41F42" w:rsidP="00E01E19">
            <w:pPr>
              <w:ind w:firstLine="709"/>
              <w:rPr>
                <w:sz w:val="10"/>
                <w:szCs w:val="10"/>
              </w:rPr>
            </w:pPr>
          </w:p>
        </w:tc>
        <w:tc>
          <w:tcPr>
            <w:tcW w:w="1891" w:type="dxa"/>
            <w:shd w:val="clear" w:color="auto" w:fill="FFFFFF"/>
          </w:tcPr>
          <w:p w:rsidR="00B41F42" w:rsidRDefault="00B41F42" w:rsidP="00E01E19">
            <w:pPr>
              <w:ind w:firstLine="709"/>
              <w:rPr>
                <w:sz w:val="10"/>
                <w:szCs w:val="10"/>
              </w:rPr>
            </w:pPr>
          </w:p>
        </w:tc>
        <w:tc>
          <w:tcPr>
            <w:tcW w:w="2933" w:type="dxa"/>
            <w:shd w:val="clear" w:color="auto" w:fill="FFFFFF"/>
          </w:tcPr>
          <w:p w:rsidR="00B41F42" w:rsidRDefault="00B41F42" w:rsidP="00E01E19">
            <w:pPr>
              <w:ind w:firstLine="709"/>
              <w:rPr>
                <w:sz w:val="10"/>
                <w:szCs w:val="10"/>
              </w:rPr>
            </w:pPr>
          </w:p>
        </w:tc>
      </w:tr>
    </w:tbl>
    <w:p w:rsidR="00B41F42" w:rsidRDefault="00B41F42" w:rsidP="00E01E19">
      <w:pPr>
        <w:ind w:firstLine="709"/>
        <w:sectPr w:rsidR="00B41F42">
          <w:footnotePr>
            <w:numStart w:val="2"/>
          </w:footnotePr>
          <w:type w:val="continuous"/>
          <w:pgSz w:w="16840" w:h="11900" w:orient="landscape"/>
          <w:pgMar w:top="1698" w:right="594" w:bottom="1698" w:left="1242" w:header="0" w:footer="3" w:gutter="0"/>
          <w:cols w:space="720"/>
          <w:noEndnote/>
          <w:docGrid w:linePitch="360"/>
          <w15:footnoteColumns w:val="1"/>
        </w:sectPr>
      </w:pPr>
    </w:p>
    <w:p w:rsidR="00B41F42" w:rsidRDefault="00B41F42" w:rsidP="00E01E19">
      <w:pPr>
        <w:ind w:firstLine="709"/>
        <w:rPr>
          <w:sz w:val="19"/>
          <w:szCs w:val="19"/>
        </w:rPr>
      </w:pPr>
    </w:p>
    <w:p w:rsidR="00B41F42" w:rsidRDefault="00B41F42" w:rsidP="00E01E19">
      <w:pPr>
        <w:ind w:firstLine="709"/>
        <w:sectPr w:rsidR="00B41F42">
          <w:footnotePr>
            <w:numStart w:val="2"/>
          </w:footnotePr>
          <w:pgSz w:w="16840" w:h="11900" w:orient="landscape"/>
          <w:pgMar w:top="1036" w:right="569" w:bottom="1036" w:left="1104" w:header="0" w:footer="3" w:gutter="0"/>
          <w:cols w:space="720"/>
          <w:noEndnote/>
          <w:docGrid w:linePitch="360"/>
          <w15:footnoteColumns w:val="1"/>
        </w:sectPr>
      </w:pPr>
    </w:p>
    <w:p w:rsidR="00B41F42" w:rsidRDefault="00E01E19" w:rsidP="00E01E19">
      <w:pPr>
        <w:pStyle w:val="1"/>
        <w:framePr w:w="2246" w:h="998" w:wrap="none" w:vAnchor="text" w:hAnchor="page" w:x="1105" w:y="539"/>
        <w:ind w:firstLine="709"/>
        <w:jc w:val="center"/>
      </w:pPr>
      <w:r>
        <w:rPr>
          <w:b/>
          <w:bCs/>
        </w:rPr>
        <w:t xml:space="preserve">Г </w:t>
      </w:r>
      <w:proofErr w:type="spellStart"/>
      <w:r>
        <w:rPr>
          <w:b/>
          <w:bCs/>
        </w:rPr>
        <w:t>осударственное</w:t>
      </w:r>
      <w:proofErr w:type="spellEnd"/>
      <w:r>
        <w:rPr>
          <w:b/>
          <w:bCs/>
        </w:rPr>
        <w:br/>
        <w:t>(муниципальное)</w:t>
      </w:r>
      <w:r>
        <w:rPr>
          <w:b/>
          <w:bCs/>
        </w:rPr>
        <w:br/>
        <w:t>задание</w:t>
      </w:r>
    </w:p>
    <w:p w:rsidR="00B41F42" w:rsidRDefault="00E01E19" w:rsidP="00E01E19">
      <w:pPr>
        <w:pStyle w:val="1"/>
        <w:framePr w:w="3466" w:h="1632" w:wrap="none" w:vAnchor="text" w:hAnchor="page" w:x="3989" w:y="21"/>
        <w:tabs>
          <w:tab w:val="left" w:pos="1584"/>
        </w:tabs>
        <w:ind w:firstLine="709"/>
        <w:jc w:val="center"/>
      </w:pPr>
      <w:r>
        <w:rPr>
          <w:i/>
          <w:iCs/>
        </w:rPr>
        <w:t>Оценка и проверка:</w:t>
      </w:r>
      <w:r>
        <w:rPr>
          <w:i/>
          <w:iCs/>
        </w:rPr>
        <w:br/>
      </w:r>
      <w:r>
        <w:t>-порядка</w:t>
      </w:r>
      <w:r>
        <w:tab/>
        <w:t>формирования</w:t>
      </w:r>
    </w:p>
    <w:p w:rsidR="00B41F42" w:rsidRDefault="00E01E19" w:rsidP="00E01E19">
      <w:pPr>
        <w:pStyle w:val="1"/>
        <w:framePr w:w="3466" w:h="1632" w:wrap="none" w:vAnchor="text" w:hAnchor="page" w:x="3989" w:y="21"/>
        <w:ind w:firstLine="709"/>
        <w:jc w:val="both"/>
      </w:pPr>
      <w:r>
        <w:t>государственного задания; -порядка финансового обеспечения выполнения</w:t>
      </w:r>
    </w:p>
    <w:p w:rsidR="00B41F42" w:rsidRDefault="00E01E19" w:rsidP="00E01E19">
      <w:pPr>
        <w:pStyle w:val="1"/>
        <w:framePr w:w="3466" w:h="1954" w:wrap="none" w:vAnchor="text" w:hAnchor="page" w:x="3985" w:y="1638"/>
        <w:tabs>
          <w:tab w:val="left" w:pos="826"/>
        </w:tabs>
        <w:ind w:firstLine="709"/>
      </w:pPr>
      <w:r>
        <w:t>государственного задания (</w:t>
      </w:r>
      <w:proofErr w:type="spellStart"/>
      <w:r>
        <w:t>ст.69.2</w:t>
      </w:r>
      <w:proofErr w:type="spellEnd"/>
      <w:r>
        <w:t>. БК РФ) —выполнения государственного задания (п.</w:t>
      </w:r>
      <w:r>
        <w:tab/>
        <w:t>36 Порядка от</w:t>
      </w:r>
    </w:p>
    <w:p w:rsidR="00B41F42" w:rsidRDefault="00E01E19" w:rsidP="00E01E19">
      <w:pPr>
        <w:pStyle w:val="1"/>
        <w:framePr w:w="3466" w:h="1954" w:wrap="none" w:vAnchor="text" w:hAnchor="page" w:x="3985" w:y="1638"/>
        <w:ind w:firstLine="709"/>
      </w:pPr>
      <w:r>
        <w:t>08.02.2011 г. N 76-ПП)</w:t>
      </w:r>
    </w:p>
    <w:tbl>
      <w:tblPr>
        <w:tblOverlap w:val="never"/>
        <w:tblW w:w="0" w:type="auto"/>
        <w:tblLayout w:type="fixed"/>
        <w:tblCellMar>
          <w:left w:w="10" w:type="dxa"/>
          <w:right w:w="10" w:type="dxa"/>
        </w:tblCellMar>
        <w:tblLook w:val="04A0" w:firstRow="1" w:lastRow="0" w:firstColumn="1" w:lastColumn="0" w:noHBand="0" w:noVBand="1"/>
      </w:tblPr>
      <w:tblGrid>
        <w:gridCol w:w="1800"/>
        <w:gridCol w:w="1613"/>
        <w:gridCol w:w="1949"/>
        <w:gridCol w:w="2861"/>
      </w:tblGrid>
      <w:tr w:rsidR="00B41F42">
        <w:trPr>
          <w:trHeight w:hRule="exact" w:val="869"/>
        </w:trPr>
        <w:tc>
          <w:tcPr>
            <w:tcW w:w="1800" w:type="dxa"/>
            <w:shd w:val="clear" w:color="auto" w:fill="FFFFFF"/>
            <w:vAlign w:val="center"/>
          </w:tcPr>
          <w:p w:rsidR="00B41F42" w:rsidRDefault="00E01E19" w:rsidP="00E01E19">
            <w:pPr>
              <w:pStyle w:val="a7"/>
              <w:framePr w:w="8222" w:h="2419" w:wrap="none" w:vAnchor="text" w:hAnchor="page" w:x="7945" w:y="500"/>
              <w:ind w:firstLine="709"/>
            </w:pPr>
            <w:r>
              <w:t>Нарушение</w:t>
            </w:r>
          </w:p>
        </w:tc>
        <w:tc>
          <w:tcPr>
            <w:tcW w:w="1613" w:type="dxa"/>
            <w:shd w:val="clear" w:color="auto" w:fill="FFFFFF"/>
            <w:vAlign w:val="bottom"/>
          </w:tcPr>
          <w:p w:rsidR="00B41F42" w:rsidRDefault="00E01E19" w:rsidP="00E01E19">
            <w:pPr>
              <w:pStyle w:val="a7"/>
              <w:framePr w:w="8222" w:h="2419" w:wrap="none" w:vAnchor="text" w:hAnchor="page" w:x="7945" w:y="500"/>
              <w:ind w:firstLine="709"/>
              <w:jc w:val="center"/>
            </w:pPr>
            <w:r>
              <w:t>Акт проверки</w:t>
            </w:r>
          </w:p>
        </w:tc>
        <w:tc>
          <w:tcPr>
            <w:tcW w:w="1949" w:type="dxa"/>
            <w:shd w:val="clear" w:color="auto" w:fill="FFFFFF"/>
          </w:tcPr>
          <w:p w:rsidR="00B41F42" w:rsidRDefault="00E01E19" w:rsidP="00E01E19">
            <w:pPr>
              <w:pStyle w:val="a7"/>
              <w:framePr w:w="8222" w:h="2419" w:wrap="none" w:vAnchor="text" w:hAnchor="page" w:x="7945" w:y="500"/>
              <w:ind w:firstLine="709"/>
              <w:jc w:val="center"/>
            </w:pPr>
            <w:r>
              <w:t xml:space="preserve">Адм. </w:t>
            </w:r>
            <w:proofErr w:type="spellStart"/>
            <w:r>
              <w:t>отв-ть</w:t>
            </w:r>
            <w:proofErr w:type="spellEnd"/>
            <w:r>
              <w:t xml:space="preserve"> </w:t>
            </w:r>
            <w:proofErr w:type="spellStart"/>
            <w:r>
              <w:t>ст.15.15.15</w:t>
            </w:r>
            <w:proofErr w:type="spellEnd"/>
            <w:r>
              <w:t>.</w:t>
            </w:r>
          </w:p>
          <w:p w:rsidR="00B41F42" w:rsidRDefault="00E01E19" w:rsidP="00E01E19">
            <w:pPr>
              <w:pStyle w:val="a7"/>
              <w:framePr w:w="8222" w:h="2419" w:wrap="none" w:vAnchor="text" w:hAnchor="page" w:x="7945" w:y="500"/>
              <w:ind w:firstLine="709"/>
              <w:jc w:val="right"/>
            </w:pPr>
            <w:r>
              <w:t>КоАП РФ "</w:t>
            </w:r>
          </w:p>
        </w:tc>
        <w:tc>
          <w:tcPr>
            <w:tcW w:w="2861" w:type="dxa"/>
            <w:shd w:val="clear" w:color="auto" w:fill="FFFFFF"/>
            <w:vAlign w:val="bottom"/>
          </w:tcPr>
          <w:p w:rsidR="00B41F42" w:rsidRDefault="00E01E19" w:rsidP="00E01E19">
            <w:pPr>
              <w:pStyle w:val="a7"/>
              <w:framePr w:w="8222" w:h="2419" w:wrap="none" w:vAnchor="text" w:hAnchor="page" w:x="7945" w:y="500"/>
              <w:ind w:firstLine="709"/>
            </w:pPr>
            <w:r>
              <w:t>Протоколы</w:t>
            </w:r>
          </w:p>
        </w:tc>
      </w:tr>
      <w:tr w:rsidR="00B41F42">
        <w:trPr>
          <w:trHeight w:hRule="exact" w:val="950"/>
        </w:trPr>
        <w:tc>
          <w:tcPr>
            <w:tcW w:w="1800" w:type="dxa"/>
            <w:tcBorders>
              <w:top w:val="single" w:sz="4" w:space="0" w:color="auto"/>
            </w:tcBorders>
            <w:shd w:val="clear" w:color="auto" w:fill="FFFFFF"/>
          </w:tcPr>
          <w:p w:rsidR="00B41F42" w:rsidRDefault="00B41F42" w:rsidP="00E01E19">
            <w:pPr>
              <w:framePr w:w="8222" w:h="2419" w:wrap="none" w:vAnchor="text" w:hAnchor="page" w:x="7945" w:y="500"/>
              <w:ind w:firstLine="709"/>
              <w:rPr>
                <w:sz w:val="10"/>
                <w:szCs w:val="10"/>
              </w:rPr>
            </w:pPr>
          </w:p>
        </w:tc>
        <w:tc>
          <w:tcPr>
            <w:tcW w:w="1613" w:type="dxa"/>
            <w:shd w:val="clear" w:color="auto" w:fill="FFFFFF"/>
          </w:tcPr>
          <w:p w:rsidR="00B41F42" w:rsidRDefault="00B41F42" w:rsidP="00E01E19">
            <w:pPr>
              <w:framePr w:w="8222" w:h="2419" w:wrap="none" w:vAnchor="text" w:hAnchor="page" w:x="7945" w:y="500"/>
              <w:ind w:firstLine="709"/>
              <w:rPr>
                <w:sz w:val="10"/>
                <w:szCs w:val="10"/>
              </w:rPr>
            </w:pPr>
          </w:p>
        </w:tc>
        <w:tc>
          <w:tcPr>
            <w:tcW w:w="1949" w:type="dxa"/>
            <w:shd w:val="clear" w:color="auto" w:fill="FFFFFF"/>
            <w:vAlign w:val="bottom"/>
          </w:tcPr>
          <w:p w:rsidR="00B41F42" w:rsidRDefault="00E01E19" w:rsidP="00E01E19">
            <w:pPr>
              <w:pStyle w:val="a7"/>
              <w:framePr w:w="8222" w:h="2419" w:wrap="none" w:vAnchor="text" w:hAnchor="page" w:x="7945" w:y="500"/>
              <w:ind w:firstLine="709"/>
            </w:pPr>
            <w:r>
              <w:t xml:space="preserve">Адм. </w:t>
            </w:r>
            <w:proofErr w:type="spellStart"/>
            <w:r>
              <w:t>отв-ть</w:t>
            </w:r>
            <w:proofErr w:type="spellEnd"/>
          </w:p>
        </w:tc>
        <w:tc>
          <w:tcPr>
            <w:tcW w:w="2861" w:type="dxa"/>
            <w:shd w:val="clear" w:color="auto" w:fill="FFFFFF"/>
            <w:vAlign w:val="bottom"/>
          </w:tcPr>
          <w:p w:rsidR="00B41F42" w:rsidRDefault="00E01E19" w:rsidP="00E01E19">
            <w:pPr>
              <w:pStyle w:val="a7"/>
              <w:framePr w:w="8222" w:h="2419" w:wrap="none" w:vAnchor="text" w:hAnchor="page" w:x="7945" w:y="500"/>
              <w:ind w:firstLine="709"/>
              <w:jc w:val="right"/>
            </w:pPr>
            <w:r>
              <w:t>- Мировой судья</w:t>
            </w:r>
          </w:p>
        </w:tc>
      </w:tr>
      <w:tr w:rsidR="00B41F42">
        <w:trPr>
          <w:trHeight w:hRule="exact" w:val="312"/>
        </w:trPr>
        <w:tc>
          <w:tcPr>
            <w:tcW w:w="1800" w:type="dxa"/>
            <w:shd w:val="clear" w:color="auto" w:fill="FFFFFF"/>
          </w:tcPr>
          <w:p w:rsidR="00B41F42" w:rsidRDefault="00B41F42" w:rsidP="00E01E19">
            <w:pPr>
              <w:framePr w:w="8222" w:h="2419" w:wrap="none" w:vAnchor="text" w:hAnchor="page" w:x="7945" w:y="500"/>
              <w:ind w:firstLine="709"/>
              <w:rPr>
                <w:sz w:val="10"/>
                <w:szCs w:val="10"/>
              </w:rPr>
            </w:pPr>
          </w:p>
        </w:tc>
        <w:tc>
          <w:tcPr>
            <w:tcW w:w="1613" w:type="dxa"/>
            <w:shd w:val="clear" w:color="auto" w:fill="FFFFFF"/>
          </w:tcPr>
          <w:p w:rsidR="00B41F42" w:rsidRDefault="00B41F42" w:rsidP="00E01E19">
            <w:pPr>
              <w:framePr w:w="8222" w:h="2419" w:wrap="none" w:vAnchor="text" w:hAnchor="page" w:x="7945" w:y="500"/>
              <w:ind w:firstLine="709"/>
              <w:rPr>
                <w:sz w:val="10"/>
                <w:szCs w:val="10"/>
              </w:rPr>
            </w:pPr>
          </w:p>
        </w:tc>
        <w:tc>
          <w:tcPr>
            <w:tcW w:w="1949" w:type="dxa"/>
            <w:shd w:val="clear" w:color="auto" w:fill="FFFFFF"/>
          </w:tcPr>
          <w:p w:rsidR="00B41F42" w:rsidRDefault="00E01E19" w:rsidP="00E01E19">
            <w:pPr>
              <w:pStyle w:val="a7"/>
              <w:framePr w:w="8222" w:h="2419" w:wrap="none" w:vAnchor="text" w:hAnchor="page" w:x="7945" w:y="500"/>
              <w:ind w:firstLine="709"/>
            </w:pPr>
            <w:proofErr w:type="spellStart"/>
            <w:r>
              <w:t>ст.15.15.5</w:t>
            </w:r>
            <w:proofErr w:type="spellEnd"/>
            <w:r>
              <w:t>-</w:t>
            </w:r>
            <w:proofErr w:type="gramStart"/>
            <w:r>
              <w:t>1 .</w:t>
            </w:r>
            <w:proofErr w:type="gramEnd"/>
          </w:p>
        </w:tc>
        <w:tc>
          <w:tcPr>
            <w:tcW w:w="2861" w:type="dxa"/>
            <w:shd w:val="clear" w:color="auto" w:fill="FFFFFF"/>
          </w:tcPr>
          <w:p w:rsidR="00B41F42" w:rsidRDefault="00B41F42" w:rsidP="00E01E19">
            <w:pPr>
              <w:framePr w:w="8222" w:h="2419" w:wrap="none" w:vAnchor="text" w:hAnchor="page" w:x="7945" w:y="500"/>
              <w:ind w:firstLine="709"/>
              <w:rPr>
                <w:sz w:val="10"/>
                <w:szCs w:val="10"/>
              </w:rPr>
            </w:pPr>
          </w:p>
        </w:tc>
      </w:tr>
      <w:tr w:rsidR="00B41F42">
        <w:trPr>
          <w:trHeight w:hRule="exact" w:val="288"/>
        </w:trPr>
        <w:tc>
          <w:tcPr>
            <w:tcW w:w="1800" w:type="dxa"/>
            <w:shd w:val="clear" w:color="auto" w:fill="FFFFFF"/>
          </w:tcPr>
          <w:p w:rsidR="00B41F42" w:rsidRDefault="00B41F42" w:rsidP="00E01E19">
            <w:pPr>
              <w:framePr w:w="8222" w:h="2419" w:wrap="none" w:vAnchor="text" w:hAnchor="page" w:x="7945" w:y="500"/>
              <w:ind w:firstLine="709"/>
              <w:rPr>
                <w:sz w:val="10"/>
                <w:szCs w:val="10"/>
              </w:rPr>
            </w:pPr>
          </w:p>
        </w:tc>
        <w:tc>
          <w:tcPr>
            <w:tcW w:w="1613" w:type="dxa"/>
            <w:shd w:val="clear" w:color="auto" w:fill="FFFFFF"/>
          </w:tcPr>
          <w:p w:rsidR="00B41F42" w:rsidRDefault="00B41F42" w:rsidP="00E01E19">
            <w:pPr>
              <w:framePr w:w="8222" w:h="2419" w:wrap="none" w:vAnchor="text" w:hAnchor="page" w:x="7945" w:y="500"/>
              <w:ind w:firstLine="709"/>
              <w:rPr>
                <w:sz w:val="10"/>
                <w:szCs w:val="10"/>
              </w:rPr>
            </w:pPr>
          </w:p>
        </w:tc>
        <w:tc>
          <w:tcPr>
            <w:tcW w:w="1949" w:type="dxa"/>
            <w:shd w:val="clear" w:color="auto" w:fill="FFFFFF"/>
            <w:vAlign w:val="bottom"/>
          </w:tcPr>
          <w:p w:rsidR="00B41F42" w:rsidRDefault="00E01E19" w:rsidP="00E01E19">
            <w:pPr>
              <w:pStyle w:val="a7"/>
              <w:framePr w:w="8222" w:h="2419" w:wrap="none" w:vAnchor="text" w:hAnchor="page" w:x="7945" w:y="500"/>
              <w:ind w:firstLine="709"/>
            </w:pPr>
            <w:r>
              <w:t>КоАП РФ</w:t>
            </w:r>
          </w:p>
        </w:tc>
        <w:tc>
          <w:tcPr>
            <w:tcW w:w="2861" w:type="dxa"/>
            <w:shd w:val="clear" w:color="auto" w:fill="FFFFFF"/>
          </w:tcPr>
          <w:p w:rsidR="00B41F42" w:rsidRDefault="00B41F42" w:rsidP="00E01E19">
            <w:pPr>
              <w:framePr w:w="8222" w:h="2419" w:wrap="none" w:vAnchor="text" w:hAnchor="page" w:x="7945" w:y="500"/>
              <w:ind w:firstLine="709"/>
              <w:rPr>
                <w:sz w:val="10"/>
                <w:szCs w:val="10"/>
              </w:rPr>
            </w:pPr>
          </w:p>
        </w:tc>
      </w:tr>
    </w:tbl>
    <w:p w:rsidR="00B41F42" w:rsidRDefault="00B41F42" w:rsidP="00E01E19">
      <w:pPr>
        <w:framePr w:w="8222" w:h="2419" w:wrap="none" w:vAnchor="text" w:hAnchor="page" w:x="7945" w:y="500"/>
        <w:ind w:firstLine="709"/>
      </w:pPr>
    </w:p>
    <w:p w:rsidR="00B41F42" w:rsidRDefault="00E01E19" w:rsidP="00E01E19">
      <w:pPr>
        <w:pStyle w:val="1"/>
        <w:framePr w:w="1939" w:h="1954" w:wrap="none" w:vAnchor="text" w:hAnchor="page" w:x="1249" w:y="4633"/>
        <w:ind w:firstLine="709"/>
        <w:jc w:val="center"/>
      </w:pPr>
      <w:r>
        <w:rPr>
          <w:b/>
          <w:bCs/>
        </w:rPr>
        <w:t>Платежные</w:t>
      </w:r>
      <w:r>
        <w:rPr>
          <w:b/>
          <w:bCs/>
        </w:rPr>
        <w:br/>
        <w:t>документы,</w:t>
      </w:r>
      <w:r>
        <w:rPr>
          <w:b/>
          <w:bCs/>
        </w:rPr>
        <w:br/>
        <w:t>представления</w:t>
      </w:r>
      <w:r>
        <w:rPr>
          <w:b/>
          <w:bCs/>
        </w:rPr>
        <w:br/>
        <w:t>органа</w:t>
      </w:r>
      <w:r>
        <w:rPr>
          <w:b/>
          <w:bCs/>
        </w:rPr>
        <w:br/>
        <w:t>Федерального</w:t>
      </w:r>
      <w:r>
        <w:rPr>
          <w:b/>
          <w:bCs/>
        </w:rPr>
        <w:br/>
        <w:t>казначейства</w:t>
      </w:r>
    </w:p>
    <w:p w:rsidR="00B41F42" w:rsidRDefault="00E01E19" w:rsidP="00E01E19">
      <w:pPr>
        <w:pStyle w:val="1"/>
        <w:framePr w:w="4440" w:h="2275" w:wrap="none" w:vAnchor="text" w:hAnchor="page" w:x="3639" w:y="4695"/>
        <w:ind w:firstLine="709"/>
        <w:jc w:val="center"/>
      </w:pPr>
      <w:r>
        <w:rPr>
          <w:i/>
          <w:iCs/>
        </w:rPr>
        <w:t>Оценка и проверка:</w:t>
      </w:r>
    </w:p>
    <w:p w:rsidR="00B41F42" w:rsidRDefault="00E01E19" w:rsidP="00E01E19">
      <w:pPr>
        <w:pStyle w:val="1"/>
        <w:framePr w:w="4440" w:h="2275" w:wrap="none" w:vAnchor="text" w:hAnchor="page" w:x="3639" w:y="4695"/>
        <w:numPr>
          <w:ilvl w:val="0"/>
          <w:numId w:val="26"/>
        </w:numPr>
        <w:tabs>
          <w:tab w:val="left" w:pos="284"/>
          <w:tab w:val="left" w:pos="3039"/>
        </w:tabs>
        <w:ind w:firstLine="709"/>
        <w:jc w:val="both"/>
      </w:pPr>
      <w:bookmarkStart w:id="166" w:name="bookmark151"/>
      <w:bookmarkEnd w:id="166"/>
      <w:r>
        <w:t>исполнения</w:t>
      </w:r>
      <w:r>
        <w:tab/>
        <w:t>платежных</w:t>
      </w:r>
    </w:p>
    <w:p w:rsidR="00B41F42" w:rsidRDefault="00E01E19" w:rsidP="00E01E19">
      <w:pPr>
        <w:pStyle w:val="1"/>
        <w:framePr w:w="4440" w:h="2275" w:wrap="none" w:vAnchor="text" w:hAnchor="page" w:x="3639" w:y="4695"/>
        <w:ind w:firstLine="709"/>
      </w:pPr>
      <w:r>
        <w:t>документов;</w:t>
      </w:r>
    </w:p>
    <w:p w:rsidR="00B41F42" w:rsidRDefault="00E01E19" w:rsidP="00E01E19">
      <w:pPr>
        <w:pStyle w:val="1"/>
        <w:framePr w:w="4440" w:h="2275" w:wrap="none" w:vAnchor="text" w:hAnchor="page" w:x="3639" w:y="4695"/>
        <w:numPr>
          <w:ilvl w:val="0"/>
          <w:numId w:val="26"/>
        </w:numPr>
        <w:tabs>
          <w:tab w:val="left" w:pos="288"/>
        </w:tabs>
        <w:ind w:firstLine="709"/>
      </w:pPr>
      <w:bookmarkStart w:id="167" w:name="bookmark152"/>
      <w:bookmarkEnd w:id="167"/>
      <w:r>
        <w:t>соблюдения сроков исполнения платежных документов;</w:t>
      </w:r>
    </w:p>
    <w:p w:rsidR="00B41F42" w:rsidRDefault="00E01E19" w:rsidP="00E01E19">
      <w:pPr>
        <w:pStyle w:val="1"/>
        <w:framePr w:w="4440" w:h="2275" w:wrap="none" w:vAnchor="text" w:hAnchor="page" w:x="3639" w:y="4695"/>
        <w:numPr>
          <w:ilvl w:val="0"/>
          <w:numId w:val="26"/>
        </w:numPr>
        <w:tabs>
          <w:tab w:val="left" w:pos="283"/>
        </w:tabs>
        <w:ind w:firstLine="709"/>
      </w:pPr>
      <w:bookmarkStart w:id="168" w:name="bookmark153"/>
      <w:bookmarkEnd w:id="168"/>
      <w:r>
        <w:t>исполнения представлений (</w:t>
      </w:r>
      <w:proofErr w:type="spellStart"/>
      <w:r>
        <w:t>ст.ст.155</w:t>
      </w:r>
      <w:proofErr w:type="spellEnd"/>
      <w:r>
        <w:t>, 156, 166.1., 270.2. БК РФ)</w:t>
      </w:r>
    </w:p>
    <w:p w:rsidR="00B41F42" w:rsidRDefault="00E01E19" w:rsidP="00E01E19">
      <w:pPr>
        <w:pStyle w:val="1"/>
        <w:framePr w:w="3086" w:h="898" w:wrap="none" w:vAnchor="text" w:hAnchor="page" w:x="8261" w:y="4763"/>
        <w:ind w:firstLine="709"/>
      </w:pPr>
      <w:r>
        <w:t>Нарушение Акт</w:t>
      </w:r>
    </w:p>
    <w:p w:rsidR="00B41F42" w:rsidRDefault="00E01E19" w:rsidP="00E01E19">
      <w:pPr>
        <w:pStyle w:val="1"/>
        <w:framePr w:w="3086" w:h="898" w:wrap="none" w:vAnchor="text" w:hAnchor="page" w:x="8261" w:y="4763"/>
        <w:ind w:firstLine="709"/>
        <w:jc w:val="right"/>
      </w:pPr>
      <w:r>
        <w:t>проверки</w:t>
      </w:r>
    </w:p>
    <w:p w:rsidR="00B41F42" w:rsidRDefault="00E01E19" w:rsidP="00E01E19">
      <w:pPr>
        <w:pStyle w:val="60"/>
        <w:framePr w:w="3086" w:h="898" w:wrap="none" w:vAnchor="text" w:hAnchor="page" w:x="8261" w:y="4763"/>
        <w:tabs>
          <w:tab w:val="left" w:leader="hyphen" w:pos="1517"/>
        </w:tabs>
        <w:ind w:firstLine="709"/>
      </w:pPr>
      <w:r>
        <w:tab/>
        <w:t>► У ■</w:t>
      </w:r>
    </w:p>
    <w:p w:rsidR="00B41F42" w:rsidRDefault="00E01E19" w:rsidP="00E01E19">
      <w:pPr>
        <w:pStyle w:val="1"/>
        <w:framePr w:w="1459" w:h="989" w:wrap="none" w:vAnchor="text" w:hAnchor="page" w:x="11881" w:y="4619"/>
        <w:ind w:firstLine="709"/>
      </w:pPr>
      <w:r>
        <w:t xml:space="preserve">Адм. </w:t>
      </w:r>
      <w:proofErr w:type="spellStart"/>
      <w:r>
        <w:t>отв-ть</w:t>
      </w:r>
      <w:proofErr w:type="spellEnd"/>
      <w:r>
        <w:t xml:space="preserve"> </w:t>
      </w:r>
      <w:proofErr w:type="spellStart"/>
      <w:r>
        <w:t>ст.15.15.16</w:t>
      </w:r>
      <w:proofErr w:type="spellEnd"/>
      <w:r>
        <w:t>.</w:t>
      </w:r>
    </w:p>
    <w:p w:rsidR="00B41F42" w:rsidRDefault="00E01E19" w:rsidP="00E01E19">
      <w:pPr>
        <w:pStyle w:val="1"/>
        <w:framePr w:w="1459" w:h="989" w:wrap="none" w:vAnchor="text" w:hAnchor="page" w:x="11881" w:y="4619"/>
        <w:ind w:firstLine="709"/>
        <w:jc w:val="center"/>
      </w:pPr>
      <w:r>
        <w:t>КоАП РФ</w:t>
      </w:r>
    </w:p>
    <w:p w:rsidR="00B41F42" w:rsidRDefault="00E01E19" w:rsidP="00E01E19">
      <w:pPr>
        <w:pStyle w:val="1"/>
        <w:framePr w:w="2698" w:h="936" w:wrap="none" w:vAnchor="text" w:hAnchor="page" w:x="13575" w:y="4551"/>
        <w:ind w:firstLine="709"/>
        <w:jc w:val="right"/>
      </w:pPr>
      <w:r>
        <w:t>► Мировой судья</w:t>
      </w:r>
    </w:p>
    <w:p w:rsidR="00B41F42" w:rsidRDefault="00E01E19" w:rsidP="00E01E19">
      <w:pPr>
        <w:pStyle w:val="1"/>
        <w:framePr w:w="2698" w:h="936" w:wrap="none" w:vAnchor="text" w:hAnchor="page" w:x="13575" w:y="4551"/>
        <w:ind w:firstLine="709"/>
      </w:pPr>
      <w:r>
        <w:t>Протокол</w:t>
      </w: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sectPr w:rsidR="00B41F42">
          <w:footnotePr>
            <w:numStart w:val="2"/>
          </w:footnotePr>
          <w:type w:val="continuous"/>
          <w:pgSz w:w="16840" w:h="11900" w:orient="landscape"/>
          <w:pgMar w:top="1036" w:right="569" w:bottom="1036" w:left="1104" w:header="0" w:footer="608" w:gutter="0"/>
          <w:cols w:space="720"/>
          <w:noEndnote/>
          <w:docGrid w:linePitch="360"/>
          <w15:footnoteColumns w:val="1"/>
        </w:sectPr>
      </w:pPr>
    </w:p>
    <w:p w:rsidR="00B41F42" w:rsidRDefault="00B41F42" w:rsidP="00E01E19">
      <w:pPr>
        <w:ind w:firstLine="709"/>
        <w:rPr>
          <w:sz w:val="19"/>
          <w:szCs w:val="19"/>
        </w:rPr>
      </w:pPr>
    </w:p>
    <w:p w:rsidR="00B41F42" w:rsidRDefault="00B41F42" w:rsidP="00E01E19">
      <w:pPr>
        <w:ind w:firstLine="709"/>
        <w:sectPr w:rsidR="00B41F42">
          <w:footnotePr>
            <w:numStart w:val="2"/>
          </w:footnotePr>
          <w:pgSz w:w="16840" w:h="11900" w:orient="landscape"/>
          <w:pgMar w:top="1048" w:right="766" w:bottom="517" w:left="1059" w:header="0" w:footer="3" w:gutter="0"/>
          <w:cols w:space="720"/>
          <w:noEndnote/>
          <w:docGrid w:linePitch="360"/>
          <w15:footnoteColumns w:val="1"/>
        </w:sectPr>
      </w:pPr>
    </w:p>
    <w:p w:rsidR="00B41F42" w:rsidRDefault="00E01E19" w:rsidP="00E01E19">
      <w:pPr>
        <w:pStyle w:val="20"/>
        <w:keepNext/>
        <w:keepLines/>
        <w:framePr w:w="7891" w:h="672" w:wrap="none" w:vAnchor="text" w:hAnchor="page" w:x="4339" w:y="21"/>
        <w:spacing w:after="0"/>
        <w:ind w:firstLine="709"/>
      </w:pPr>
      <w:bookmarkStart w:id="169" w:name="bookmark154"/>
      <w:bookmarkStart w:id="170" w:name="bookmark155"/>
      <w:bookmarkStart w:id="171" w:name="bookmark156"/>
      <w:r>
        <w:t>Особенности привлечения к ответственности и рассмотрения</w:t>
      </w:r>
      <w:r>
        <w:br/>
        <w:t>административных дел в области финансов</w:t>
      </w:r>
      <w:bookmarkEnd w:id="169"/>
      <w:bookmarkEnd w:id="170"/>
      <w:bookmarkEnd w:id="171"/>
    </w:p>
    <w:p w:rsidR="00B41F42" w:rsidRDefault="00E01E19" w:rsidP="00E01E19">
      <w:pPr>
        <w:pStyle w:val="1"/>
        <w:framePr w:w="2798" w:h="355" w:wrap="none" w:vAnchor="text" w:hAnchor="page" w:x="5327" w:y="1580"/>
        <w:ind w:firstLine="709"/>
      </w:pPr>
      <w:r>
        <w:t>ОБЩИЙ СРОК- 2 года</w:t>
      </w:r>
    </w:p>
    <w:p w:rsidR="00B41F42" w:rsidRDefault="00E01E19" w:rsidP="00E01E19">
      <w:pPr>
        <w:pStyle w:val="1"/>
        <w:framePr w:w="3048" w:h="994" w:wrap="none" w:vAnchor="text" w:hAnchor="page" w:x="10790" w:y="1100"/>
        <w:ind w:firstLine="709"/>
      </w:pPr>
      <w:r>
        <w:t>Общее правило - дела рассматриваются мировым судьей</w:t>
      </w:r>
    </w:p>
    <w:p w:rsidR="00B41F42" w:rsidRDefault="00E01E19" w:rsidP="00E01E19">
      <w:pPr>
        <w:pStyle w:val="1"/>
        <w:framePr w:w="3062" w:h="1973" w:wrap="none" w:vAnchor="text" w:hAnchor="page" w:x="1060" w:y="3534"/>
        <w:tabs>
          <w:tab w:val="right" w:pos="2986"/>
        </w:tabs>
        <w:ind w:firstLine="709"/>
      </w:pPr>
      <w:r>
        <w:t>Срок</w:t>
      </w:r>
      <w:r>
        <w:tab/>
        <w:t>давности</w:t>
      </w:r>
    </w:p>
    <w:p w:rsidR="00B41F42" w:rsidRDefault="00E01E19" w:rsidP="00E01E19">
      <w:pPr>
        <w:pStyle w:val="1"/>
        <w:framePr w:w="3062" w:h="1973" w:wrap="none" w:vAnchor="text" w:hAnchor="page" w:x="1060" w:y="3534"/>
        <w:tabs>
          <w:tab w:val="right" w:pos="2981"/>
        </w:tabs>
        <w:ind w:firstLine="709"/>
      </w:pPr>
      <w:r>
        <w:t>привлечения</w:t>
      </w:r>
      <w:r>
        <w:tab/>
        <w:t>к</w:t>
      </w:r>
    </w:p>
    <w:p w:rsidR="00B41F42" w:rsidRDefault="00E01E19" w:rsidP="00E01E19">
      <w:pPr>
        <w:pStyle w:val="1"/>
        <w:framePr w:w="3062" w:h="1973" w:wrap="none" w:vAnchor="text" w:hAnchor="page" w:x="1060" w:y="3534"/>
        <w:tabs>
          <w:tab w:val="right" w:pos="2986"/>
        </w:tabs>
        <w:ind w:firstLine="709"/>
      </w:pPr>
      <w:r>
        <w:t>ответственности</w:t>
      </w:r>
      <w:r>
        <w:tab/>
        <w:t>по</w:t>
      </w:r>
    </w:p>
    <w:p w:rsidR="00B41F42" w:rsidRDefault="00E01E19" w:rsidP="00E01E19">
      <w:pPr>
        <w:pStyle w:val="1"/>
        <w:framePr w:w="3062" w:h="1973" w:wrap="none" w:vAnchor="text" w:hAnchor="page" w:x="1060" w:y="3534"/>
        <w:tabs>
          <w:tab w:val="right" w:pos="2981"/>
        </w:tabs>
        <w:ind w:firstLine="709"/>
      </w:pPr>
      <w:proofErr w:type="spellStart"/>
      <w:r>
        <w:t>администрати</w:t>
      </w:r>
      <w:proofErr w:type="spellEnd"/>
      <w:r>
        <w:t xml:space="preserve"> </w:t>
      </w:r>
      <w:proofErr w:type="spellStart"/>
      <w:r>
        <w:t>вн</w:t>
      </w:r>
      <w:proofErr w:type="spellEnd"/>
      <w:r>
        <w:t xml:space="preserve"> </w:t>
      </w:r>
      <w:proofErr w:type="spellStart"/>
      <w:r>
        <w:t>ым</w:t>
      </w:r>
      <w:proofErr w:type="spellEnd"/>
      <w:r>
        <w:t xml:space="preserve"> правонарушениям</w:t>
      </w:r>
      <w:r>
        <w:tab/>
        <w:t>в</w:t>
      </w:r>
    </w:p>
    <w:p w:rsidR="00B41F42" w:rsidRDefault="00E01E19" w:rsidP="00E01E19">
      <w:pPr>
        <w:pStyle w:val="1"/>
        <w:framePr w:w="3062" w:h="1973" w:wrap="none" w:vAnchor="text" w:hAnchor="page" w:x="1060" w:y="3534"/>
        <w:ind w:firstLine="709"/>
      </w:pPr>
      <w:r>
        <w:t>области финансов</w:t>
      </w:r>
    </w:p>
    <w:p w:rsidR="00B41F42" w:rsidRDefault="00E01E19" w:rsidP="00E01E19">
      <w:pPr>
        <w:pStyle w:val="1"/>
        <w:framePr w:w="3869" w:h="1646" w:wrap="none" w:vAnchor="text" w:hAnchor="page" w:x="8942" w:y="3025"/>
        <w:tabs>
          <w:tab w:val="left" w:pos="2784"/>
        </w:tabs>
        <w:ind w:firstLine="709"/>
        <w:jc w:val="both"/>
      </w:pPr>
      <w:r>
        <w:t>не применяется в отношении лиц, замещающим, государственные должности Свердловской</w:t>
      </w:r>
      <w:r>
        <w:tab/>
        <w:t>области,</w:t>
      </w:r>
    </w:p>
    <w:p w:rsidR="00B41F42" w:rsidRDefault="00E01E19" w:rsidP="00E01E19">
      <w:pPr>
        <w:pStyle w:val="1"/>
        <w:framePr w:w="3869" w:h="1646" w:wrap="none" w:vAnchor="text" w:hAnchor="page" w:x="8942" w:y="3025"/>
        <w:ind w:firstLine="709"/>
        <w:jc w:val="both"/>
      </w:pPr>
      <w:r>
        <w:t>муниципальные должности.</w:t>
      </w:r>
    </w:p>
    <w:p w:rsidR="00B41F42" w:rsidRDefault="00E01E19" w:rsidP="00E01E19">
      <w:pPr>
        <w:pStyle w:val="1"/>
        <w:framePr w:w="3144" w:h="2914" w:wrap="none" w:vAnchor="text" w:hAnchor="page" w:x="4982" w:y="4715"/>
        <w:tabs>
          <w:tab w:val="left" w:pos="2194"/>
        </w:tabs>
        <w:ind w:firstLine="709"/>
        <w:jc w:val="center"/>
      </w:pPr>
      <w:r>
        <w:t>1 год</w:t>
      </w:r>
      <w:r>
        <w:br/>
        <w:t>если</w:t>
      </w:r>
      <w:r>
        <w:tab/>
        <w:t>статьей</w:t>
      </w:r>
    </w:p>
    <w:p w:rsidR="00B41F42" w:rsidRDefault="00E01E19" w:rsidP="00E01E19">
      <w:pPr>
        <w:pStyle w:val="1"/>
        <w:framePr w:w="3144" w:h="2914" w:wrap="none" w:vAnchor="text" w:hAnchor="page" w:x="4982" w:y="4715"/>
        <w:tabs>
          <w:tab w:val="left" w:pos="1800"/>
        </w:tabs>
        <w:ind w:firstLine="709"/>
        <w:jc w:val="both"/>
      </w:pPr>
      <w:r>
        <w:t>предусмотрена дисквалификация (</w:t>
      </w:r>
      <w:proofErr w:type="spellStart"/>
      <w:r>
        <w:t>ч.2</w:t>
      </w:r>
      <w:proofErr w:type="spellEnd"/>
      <w:r>
        <w:t xml:space="preserve"> ст. 15.11, ст. 15.14, </w:t>
      </w:r>
      <w:proofErr w:type="spellStart"/>
      <w:r>
        <w:t>ч.1</w:t>
      </w:r>
      <w:proofErr w:type="spellEnd"/>
      <w:r>
        <w:t xml:space="preserve">-2 ст. 15.15.2. ст. 15.15.3. </w:t>
      </w:r>
      <w:proofErr w:type="spellStart"/>
      <w:r>
        <w:t>ч.1</w:t>
      </w:r>
      <w:proofErr w:type="spellEnd"/>
      <w:r>
        <w:t xml:space="preserve"> ст. 15.15.4, </w:t>
      </w:r>
      <w:proofErr w:type="spellStart"/>
      <w:r>
        <w:t>ч.1</w:t>
      </w:r>
      <w:proofErr w:type="spellEnd"/>
      <w:r>
        <w:t xml:space="preserve"> ст. 15.15.5, </w:t>
      </w:r>
      <w:proofErr w:type="spellStart"/>
      <w:r>
        <w:t>ст.15.15.12</w:t>
      </w:r>
      <w:proofErr w:type="spellEnd"/>
      <w:r>
        <w:t>,</w:t>
      </w:r>
      <w:r>
        <w:tab/>
      </w:r>
      <w:proofErr w:type="spellStart"/>
      <w:r>
        <w:t>ст.15.15.13</w:t>
      </w:r>
      <w:proofErr w:type="spellEnd"/>
    </w:p>
    <w:p w:rsidR="00B41F42" w:rsidRDefault="00E01E19" w:rsidP="00E01E19">
      <w:pPr>
        <w:pStyle w:val="1"/>
        <w:framePr w:w="3144" w:h="2914" w:wrap="none" w:vAnchor="text" w:hAnchor="page" w:x="4982" w:y="4715"/>
        <w:ind w:firstLine="709"/>
        <w:jc w:val="both"/>
      </w:pPr>
      <w:r>
        <w:t>КоАП РФ)</w:t>
      </w:r>
    </w:p>
    <w:p w:rsidR="00B41F42" w:rsidRDefault="00E01E19" w:rsidP="00E01E19">
      <w:pPr>
        <w:pStyle w:val="1"/>
        <w:framePr w:w="3950" w:h="2285" w:wrap="none" w:vAnchor="text" w:hAnchor="page" w:x="8855" w:y="6030"/>
        <w:tabs>
          <w:tab w:val="left" w:pos="3226"/>
        </w:tabs>
        <w:ind w:firstLine="709"/>
        <w:jc w:val="both"/>
      </w:pPr>
      <w:r>
        <w:t>Применяется, если субъект ответственности</w:t>
      </w:r>
      <w:r>
        <w:tab/>
        <w:t>лицо,</w:t>
      </w:r>
    </w:p>
    <w:p w:rsidR="00B41F42" w:rsidRDefault="00E01E19" w:rsidP="00E01E19">
      <w:pPr>
        <w:pStyle w:val="1"/>
        <w:framePr w:w="3950" w:h="2285" w:wrap="none" w:vAnchor="text" w:hAnchor="page" w:x="8855" w:y="6030"/>
        <w:tabs>
          <w:tab w:val="left" w:pos="2477"/>
        </w:tabs>
        <w:ind w:firstLine="709"/>
        <w:jc w:val="both"/>
      </w:pPr>
      <w:r>
        <w:t>замещающее</w:t>
      </w:r>
      <w:r>
        <w:tab/>
        <w:t>должности</w:t>
      </w:r>
    </w:p>
    <w:p w:rsidR="00B41F42" w:rsidRDefault="00E01E19" w:rsidP="00E01E19">
      <w:pPr>
        <w:pStyle w:val="1"/>
        <w:framePr w:w="3950" w:h="2285" w:wrap="none" w:vAnchor="text" w:hAnchor="page" w:x="8855" w:y="6030"/>
        <w:tabs>
          <w:tab w:val="left" w:pos="2573"/>
        </w:tabs>
        <w:ind w:firstLine="709"/>
        <w:jc w:val="both"/>
      </w:pPr>
      <w:r>
        <w:t>государственной гражданской службы субъекта Российской Федерации,</w:t>
      </w:r>
      <w:r>
        <w:tab/>
        <w:t>должности</w:t>
      </w:r>
    </w:p>
    <w:p w:rsidR="00B41F42" w:rsidRDefault="00E01E19" w:rsidP="00E01E19">
      <w:pPr>
        <w:pStyle w:val="1"/>
        <w:framePr w:w="3950" w:h="2285" w:wrap="none" w:vAnchor="text" w:hAnchor="page" w:x="8855" w:y="6030"/>
        <w:ind w:firstLine="709"/>
        <w:jc w:val="both"/>
      </w:pPr>
      <w:r>
        <w:t>муниципальной службы, лицо.</w:t>
      </w:r>
    </w:p>
    <w:p w:rsidR="00B41F42" w:rsidRDefault="00E01E19" w:rsidP="00E01E19">
      <w:pPr>
        <w:pStyle w:val="1"/>
        <w:framePr w:w="2520" w:h="1003" w:wrap="none" w:vAnchor="text" w:hAnchor="page" w:x="13555" w:y="6779"/>
        <w:ind w:firstLine="709"/>
        <w:jc w:val="center"/>
      </w:pPr>
      <w:r>
        <w:t>Исключение -</w:t>
      </w:r>
    </w:p>
    <w:p w:rsidR="00B41F42" w:rsidRDefault="00E01E19" w:rsidP="00E01E19">
      <w:pPr>
        <w:pStyle w:val="1"/>
        <w:framePr w:w="2520" w:h="1003" w:wrap="none" w:vAnchor="text" w:hAnchor="page" w:x="13555" w:y="6779"/>
        <w:ind w:firstLine="709"/>
        <w:jc w:val="right"/>
      </w:pPr>
      <w:r>
        <w:t>&gt; рассматриваются районным судом</w:t>
      </w:r>
    </w:p>
    <w:p w:rsidR="00B41F42" w:rsidRDefault="00E01E19" w:rsidP="00E01E19">
      <w:pPr>
        <w:pStyle w:val="1"/>
        <w:framePr w:w="3950" w:h="1675" w:wrap="none" w:vAnchor="text" w:hAnchor="page" w:x="8846" w:y="8319"/>
        <w:ind w:firstLine="709"/>
        <w:jc w:val="both"/>
      </w:pPr>
      <w:r>
        <w:t xml:space="preserve">осуществляющее </w:t>
      </w:r>
      <w:proofErr w:type="spellStart"/>
      <w:r>
        <w:t>орг-расп</w:t>
      </w:r>
      <w:proofErr w:type="spellEnd"/>
      <w:proofErr w:type="gramStart"/>
      <w:r>
        <w:t>.</w:t>
      </w:r>
      <w:proofErr w:type="gramEnd"/>
      <w:r>
        <w:t xml:space="preserve"> или </w:t>
      </w:r>
      <w:proofErr w:type="spellStart"/>
      <w:r>
        <w:t>адм</w:t>
      </w:r>
      <w:proofErr w:type="spellEnd"/>
      <w:r>
        <w:t xml:space="preserve">-хоз. функции в органе юридического лица и к иные лица, указанные в </w:t>
      </w:r>
      <w:proofErr w:type="spellStart"/>
      <w:r>
        <w:t>ч.З</w:t>
      </w:r>
      <w:proofErr w:type="spellEnd"/>
      <w:r>
        <w:t xml:space="preserve"> </w:t>
      </w:r>
      <w:proofErr w:type="spellStart"/>
      <w:r>
        <w:t>ст.3.11</w:t>
      </w:r>
      <w:proofErr w:type="spellEnd"/>
      <w:r>
        <w:t xml:space="preserve"> КоАП РФ.</w:t>
      </w: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sectPr w:rsidR="00B41F42">
          <w:footnotePr>
            <w:numStart w:val="2"/>
          </w:footnotePr>
          <w:type w:val="continuous"/>
          <w:pgSz w:w="16840" w:h="11900" w:orient="landscape"/>
          <w:pgMar w:top="1048" w:right="766" w:bottom="517" w:left="1059" w:header="0" w:footer="89" w:gutter="0"/>
          <w:cols w:space="720"/>
          <w:noEndnote/>
          <w:docGrid w:linePitch="360"/>
          <w15:footnoteColumns w:val="1"/>
        </w:sectPr>
      </w:pPr>
    </w:p>
    <w:p w:rsidR="00B41F42" w:rsidRDefault="00E01E19" w:rsidP="00E01E19">
      <w:pPr>
        <w:pStyle w:val="1"/>
        <w:ind w:firstLine="709"/>
        <w:jc w:val="center"/>
      </w:pPr>
      <w:r>
        <w:lastRenderedPageBreak/>
        <w:t>Дела об административных правонарушениях, посягающих на</w:t>
      </w:r>
      <w:r>
        <w:br/>
        <w:t>права граждан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2178"/>
      </w:tblGrid>
      <w:tr w:rsidR="00B41F42">
        <w:trPr>
          <w:trHeight w:hRule="exact" w:val="1608"/>
          <w:jc w:val="center"/>
        </w:trPr>
        <w:tc>
          <w:tcPr>
            <w:tcW w:w="2414" w:type="dxa"/>
            <w:shd w:val="clear" w:color="auto" w:fill="FFFFFF"/>
          </w:tcPr>
          <w:p w:rsidR="00B41F42" w:rsidRDefault="00E01E19" w:rsidP="00E01E19">
            <w:pPr>
              <w:pStyle w:val="a7"/>
              <w:ind w:firstLine="709"/>
            </w:pPr>
            <w:r>
              <w:t>Избирательные комиссии</w:t>
            </w:r>
          </w:p>
        </w:tc>
        <w:tc>
          <w:tcPr>
            <w:tcW w:w="12178" w:type="dxa"/>
            <w:shd w:val="clear" w:color="auto" w:fill="FFFFFF"/>
          </w:tcPr>
          <w:p w:rsidR="00B41F42" w:rsidRDefault="00E01E19" w:rsidP="00E01E19">
            <w:pPr>
              <w:pStyle w:val="a7"/>
              <w:tabs>
                <w:tab w:val="left" w:pos="4453"/>
              </w:tabs>
              <w:ind w:firstLine="709"/>
            </w:pPr>
            <w:r>
              <w:rPr>
                <w:i/>
                <w:iCs/>
              </w:rPr>
              <w:t>Оценка и проверка:</w:t>
            </w:r>
            <w:r>
              <w:tab/>
              <w:t>Нарушение</w:t>
            </w:r>
          </w:p>
          <w:p w:rsidR="00B41F42" w:rsidRDefault="00E01E19" w:rsidP="00E01E19">
            <w:pPr>
              <w:pStyle w:val="a7"/>
              <w:tabs>
                <w:tab w:val="left" w:pos="6888"/>
                <w:tab w:val="left" w:pos="8534"/>
                <w:tab w:val="left" w:pos="11011"/>
              </w:tabs>
              <w:ind w:firstLine="709"/>
            </w:pPr>
            <w:r>
              <w:t>г-Д\ - перечисление средств в</w:t>
            </w:r>
            <w:r>
              <w:tab/>
              <w:t>Акт</w:t>
            </w:r>
            <w:r>
              <w:tab/>
              <w:t xml:space="preserve">Адм. </w:t>
            </w:r>
            <w:proofErr w:type="spellStart"/>
            <w:r>
              <w:t>отв-ть</w:t>
            </w:r>
            <w:proofErr w:type="spellEnd"/>
            <w:r>
              <w:tab/>
              <w:t>мировой</w:t>
            </w:r>
          </w:p>
          <w:p w:rsidR="00B41F42" w:rsidRDefault="00E01E19" w:rsidP="00E01E19">
            <w:pPr>
              <w:pStyle w:val="a7"/>
              <w:tabs>
                <w:tab w:val="left" w:pos="4291"/>
                <w:tab w:val="left" w:leader="hyphen" w:pos="6024"/>
                <w:tab w:val="left" w:pos="8794"/>
                <w:tab w:val="left" w:pos="10128"/>
                <w:tab w:val="left" w:pos="11179"/>
              </w:tabs>
              <w:ind w:firstLine="709"/>
            </w:pPr>
            <w:proofErr w:type="spellStart"/>
            <w:r>
              <w:t>L_J</w:t>
            </w:r>
            <w:proofErr w:type="spellEnd"/>
            <w:r>
              <w:t xml:space="preserve"> полном объеме;</w:t>
            </w:r>
            <w:r>
              <w:tab/>
            </w:r>
            <w:r>
              <w:tab/>
              <w:t>► проверки</w:t>
            </w:r>
            <w:r>
              <w:tab/>
            </w:r>
            <w:proofErr w:type="spellStart"/>
            <w:r>
              <w:t>ст.5.21</w:t>
            </w:r>
            <w:proofErr w:type="spellEnd"/>
            <w:r>
              <w:t>.</w:t>
            </w:r>
            <w:r>
              <w:tab/>
              <w:t>—►</w:t>
            </w:r>
            <w:r>
              <w:tab/>
            </w:r>
            <w:r>
              <w:rPr>
                <w:vertAlign w:val="superscript"/>
              </w:rPr>
              <w:t>С</w:t>
            </w:r>
            <w:r>
              <w:t>У</w:t>
            </w:r>
            <w:r>
              <w:rPr>
                <w:vertAlign w:val="superscript"/>
              </w:rPr>
              <w:t>ДЬЯ</w:t>
            </w:r>
          </w:p>
          <w:p w:rsidR="00B41F42" w:rsidRDefault="00E01E19" w:rsidP="00E01E19">
            <w:pPr>
              <w:pStyle w:val="a7"/>
              <w:tabs>
                <w:tab w:val="left" w:pos="8646"/>
              </w:tabs>
              <w:ind w:firstLine="709"/>
            </w:pPr>
            <w:r>
              <w:t>- нарушение сроков</w:t>
            </w:r>
            <w:r>
              <w:tab/>
              <w:t>КоАП РФ</w:t>
            </w:r>
          </w:p>
          <w:p w:rsidR="00B41F42" w:rsidRDefault="00E01E19" w:rsidP="00E01E19">
            <w:pPr>
              <w:pStyle w:val="a7"/>
              <w:ind w:right="480" w:firstLine="709"/>
              <w:jc w:val="right"/>
            </w:pPr>
            <w:r>
              <w:t>протокол</w:t>
            </w:r>
          </w:p>
          <w:p w:rsidR="00B41F42" w:rsidRDefault="00E01E19" w:rsidP="00E01E19">
            <w:pPr>
              <w:pStyle w:val="a7"/>
              <w:ind w:firstLine="709"/>
            </w:pPr>
            <w:r>
              <w:t>перечисления</w:t>
            </w:r>
          </w:p>
        </w:tc>
      </w:tr>
    </w:tbl>
    <w:p w:rsidR="00B41F42" w:rsidRDefault="00B41F42" w:rsidP="00E01E19">
      <w:pPr>
        <w:ind w:firstLine="709"/>
      </w:pPr>
    </w:p>
    <w:p w:rsidR="00B41F42" w:rsidRDefault="00E01E19" w:rsidP="00E01E19">
      <w:pPr>
        <w:pStyle w:val="1"/>
        <w:ind w:firstLine="709"/>
        <w:sectPr w:rsidR="00B41F42">
          <w:footnotePr>
            <w:numStart w:val="2"/>
          </w:footnotePr>
          <w:pgSz w:w="16840" w:h="11900" w:orient="landscape"/>
          <w:pgMar w:top="2277" w:right="1196" w:bottom="2277" w:left="1052" w:header="0" w:footer="1849" w:gutter="0"/>
          <w:cols w:space="720"/>
          <w:noEndnote/>
          <w:docGrid w:linePitch="360"/>
          <w15:footnoteColumns w:val="1"/>
        </w:sectPr>
      </w:pPr>
      <w:r>
        <w:t>Срок давности 3 месяца</w:t>
      </w:r>
    </w:p>
    <w:p w:rsidR="00B41F42" w:rsidRDefault="00E01E19" w:rsidP="00E01E19">
      <w:pPr>
        <w:pStyle w:val="1"/>
        <w:framePr w:w="7493" w:h="667" w:wrap="none" w:hAnchor="page" w:x="4123" w:y="1"/>
        <w:ind w:firstLine="709"/>
        <w:jc w:val="center"/>
      </w:pPr>
      <w:r>
        <w:lastRenderedPageBreak/>
        <w:t>Дела об административных правонарушениях против порядка</w:t>
      </w:r>
      <w:r>
        <w:br/>
        <w:t>управления</w:t>
      </w:r>
    </w:p>
    <w:p w:rsidR="00B41F42" w:rsidRDefault="00E01E19" w:rsidP="00E01E19">
      <w:pPr>
        <w:pStyle w:val="1"/>
        <w:framePr w:w="2496" w:h="1330" w:wrap="none" w:hAnchor="page" w:x="1382" w:y="4379"/>
        <w:ind w:firstLine="709"/>
      </w:pPr>
      <w:r>
        <w:t>законная</w:t>
      </w:r>
    </w:p>
    <w:p w:rsidR="00B41F42" w:rsidRDefault="00E01E19" w:rsidP="00E01E19">
      <w:pPr>
        <w:pStyle w:val="1"/>
        <w:framePr w:w="2496" w:h="1330" w:wrap="none" w:hAnchor="page" w:x="1382" w:y="4379"/>
        <w:ind w:firstLine="709"/>
      </w:pPr>
      <w:r>
        <w:t>деятельность органа финансового контроля</w:t>
      </w:r>
    </w:p>
    <w:p w:rsidR="00B41F42" w:rsidRDefault="00E01E19" w:rsidP="00E01E19">
      <w:pPr>
        <w:pStyle w:val="1"/>
        <w:framePr w:w="4872" w:h="4536" w:wrap="none" w:hAnchor="page" w:x="4051" w:y="1671"/>
        <w:ind w:firstLine="709"/>
      </w:pPr>
      <w:r>
        <w:rPr>
          <w:i/>
          <w:iCs/>
        </w:rPr>
        <w:t>Оценка и проверка:</w:t>
      </w:r>
    </w:p>
    <w:p w:rsidR="00B41F42" w:rsidRDefault="00E01E19" w:rsidP="00E01E19">
      <w:pPr>
        <w:pStyle w:val="1"/>
        <w:framePr w:w="4872" w:h="4536" w:wrap="none" w:hAnchor="page" w:x="4051" w:y="1671"/>
        <w:numPr>
          <w:ilvl w:val="0"/>
          <w:numId w:val="27"/>
        </w:numPr>
        <w:tabs>
          <w:tab w:val="left" w:pos="895"/>
        </w:tabs>
        <w:ind w:firstLine="709"/>
        <w:jc w:val="both"/>
      </w:pPr>
      <w:bookmarkStart w:id="172" w:name="bookmark157"/>
      <w:bookmarkEnd w:id="172"/>
      <w:r>
        <w:t>исполнения распоряжения или требования должностного лица;</w:t>
      </w:r>
    </w:p>
    <w:p w:rsidR="00B41F42" w:rsidRDefault="00E01E19" w:rsidP="00E01E19">
      <w:pPr>
        <w:pStyle w:val="1"/>
        <w:framePr w:w="4872" w:h="4536" w:wrap="none" w:hAnchor="page" w:x="4051" w:y="1671"/>
        <w:numPr>
          <w:ilvl w:val="0"/>
          <w:numId w:val="27"/>
        </w:numPr>
        <w:tabs>
          <w:tab w:val="left" w:pos="2239"/>
        </w:tabs>
        <w:ind w:firstLine="709"/>
        <w:jc w:val="both"/>
      </w:pPr>
      <w:bookmarkStart w:id="173" w:name="bookmark158"/>
      <w:bookmarkEnd w:id="173"/>
      <w:proofErr w:type="spellStart"/>
      <w:r>
        <w:t>невоспрепятсвования</w:t>
      </w:r>
      <w:proofErr w:type="spellEnd"/>
      <w:r>
        <w:t xml:space="preserve"> деятельности;</w:t>
      </w:r>
    </w:p>
    <w:p w:rsidR="00B41F42" w:rsidRDefault="00E01E19" w:rsidP="00E01E19">
      <w:pPr>
        <w:pStyle w:val="1"/>
        <w:framePr w:w="4872" w:h="4536" w:wrap="none" w:hAnchor="page" w:x="4051" w:y="1671"/>
        <w:numPr>
          <w:ilvl w:val="0"/>
          <w:numId w:val="27"/>
        </w:numPr>
        <w:tabs>
          <w:tab w:val="left" w:pos="881"/>
        </w:tabs>
        <w:ind w:firstLine="709"/>
        <w:jc w:val="both"/>
      </w:pPr>
      <w:bookmarkStart w:id="174" w:name="bookmark159"/>
      <w:bookmarkEnd w:id="174"/>
      <w:r>
        <w:t>выполнения в срок предписания (представления);</w:t>
      </w:r>
    </w:p>
    <w:p w:rsidR="00B41F42" w:rsidRDefault="00E01E19" w:rsidP="00E01E19">
      <w:pPr>
        <w:pStyle w:val="11"/>
        <w:keepNext/>
        <w:keepLines/>
        <w:framePr w:w="4872" w:h="4536" w:wrap="none" w:hAnchor="page" w:x="4051" w:y="1671"/>
        <w:ind w:firstLine="709"/>
      </w:pPr>
      <w:bookmarkStart w:id="175" w:name="bookmark160"/>
      <w:bookmarkStart w:id="176" w:name="bookmark161"/>
      <w:bookmarkStart w:id="177" w:name="bookmark162"/>
      <w:proofErr w:type="spellStart"/>
      <w:r>
        <w:t>гА</w:t>
      </w:r>
      <w:bookmarkEnd w:id="175"/>
      <w:bookmarkEnd w:id="176"/>
      <w:bookmarkEnd w:id="177"/>
      <w:proofErr w:type="spellEnd"/>
    </w:p>
    <w:p w:rsidR="00B41F42" w:rsidRDefault="00E01E19" w:rsidP="00E01E19">
      <w:pPr>
        <w:pStyle w:val="1"/>
        <w:framePr w:w="4872" w:h="4536" w:wrap="none" w:hAnchor="page" w:x="4051" w:y="1671"/>
        <w:tabs>
          <w:tab w:val="left" w:leader="underscore" w:pos="278"/>
        </w:tabs>
        <w:ind w:firstLine="709"/>
      </w:pPr>
      <w:r>
        <w:t>I</w:t>
      </w:r>
      <w:r>
        <w:tab/>
      </w:r>
      <w:proofErr w:type="spellStart"/>
      <w:r>
        <w:rPr>
          <w:i/>
          <w:iCs/>
        </w:rPr>
        <w:t>I</w:t>
      </w:r>
      <w:proofErr w:type="spellEnd"/>
      <w:r>
        <w:rPr>
          <w:i/>
          <w:iCs/>
        </w:rPr>
        <w:t xml:space="preserve"> -</w:t>
      </w:r>
      <w:r>
        <w:t xml:space="preserve"> принятия мер по устранению</w:t>
      </w:r>
    </w:p>
    <w:p w:rsidR="00B41F42" w:rsidRDefault="00E01E19" w:rsidP="00E01E19">
      <w:pPr>
        <w:pStyle w:val="1"/>
        <w:framePr w:w="4872" w:h="4536" w:wrap="none" w:hAnchor="page" w:x="4051" w:y="1671"/>
        <w:tabs>
          <w:tab w:val="left" w:pos="2496"/>
          <w:tab w:val="left" w:pos="3739"/>
        </w:tabs>
        <w:ind w:firstLine="709"/>
      </w:pPr>
      <w:r>
        <w:t>f ' причин</w:t>
      </w:r>
      <w:r>
        <w:tab/>
        <w:t>и</w:t>
      </w:r>
      <w:r>
        <w:tab/>
        <w:t>условий,</w:t>
      </w:r>
    </w:p>
    <w:p w:rsidR="00B41F42" w:rsidRDefault="00E01E19" w:rsidP="00E01E19">
      <w:pPr>
        <w:pStyle w:val="1"/>
        <w:framePr w:w="4872" w:h="4536" w:wrap="none" w:hAnchor="page" w:x="4051" w:y="1671"/>
        <w:ind w:firstLine="709"/>
      </w:pPr>
      <w:r>
        <w:t>способствовавших совершению правонарушения;</w:t>
      </w:r>
    </w:p>
    <w:p w:rsidR="00B41F42" w:rsidRDefault="00E01E19" w:rsidP="00E01E19">
      <w:pPr>
        <w:pStyle w:val="1"/>
        <w:framePr w:w="1738" w:h="1075" w:wrap="none" w:hAnchor="page" w:x="9537" w:y="4062"/>
        <w:pBdr>
          <w:top w:val="single" w:sz="4" w:space="0" w:color="auto"/>
        </w:pBdr>
        <w:tabs>
          <w:tab w:val="left" w:leader="hyphen" w:pos="1589"/>
        </w:tabs>
        <w:ind w:firstLine="709"/>
        <w:rPr>
          <w:sz w:val="15"/>
          <w:szCs w:val="15"/>
        </w:rPr>
      </w:pPr>
      <w:r>
        <w:t xml:space="preserve">протоколы </w:t>
      </w:r>
      <w:r>
        <w:rPr>
          <w:rFonts w:ascii="Arial" w:eastAsia="Arial" w:hAnsi="Arial" w:cs="Arial"/>
          <w:sz w:val="15"/>
          <w:szCs w:val="15"/>
        </w:rPr>
        <w:tab/>
        <w:t>►</w:t>
      </w:r>
    </w:p>
    <w:p w:rsidR="00B41F42" w:rsidRDefault="00E01E19" w:rsidP="00E01E19">
      <w:pPr>
        <w:pStyle w:val="1"/>
        <w:framePr w:w="4325" w:h="672" w:wrap="none" w:hAnchor="page" w:x="4593" w:y="6495"/>
        <w:ind w:firstLine="709"/>
      </w:pPr>
      <w:r>
        <w:t>- предоставления сведений и информации;</w:t>
      </w:r>
    </w:p>
    <w:p w:rsidR="00B41F42" w:rsidRDefault="00E01E19" w:rsidP="00E01E19">
      <w:pPr>
        <w:pStyle w:val="1"/>
        <w:framePr w:w="4330" w:h="1027" w:wrap="none" w:hAnchor="page" w:x="4588" w:y="7460"/>
        <w:ind w:firstLine="709"/>
      </w:pPr>
      <w:r>
        <w:t>— соблюдения сроков предоставления сведений и информации.</w:t>
      </w:r>
    </w:p>
    <w:p w:rsidR="00B41F42" w:rsidRDefault="00E01E19" w:rsidP="00E01E19">
      <w:pPr>
        <w:pStyle w:val="1"/>
        <w:framePr w:w="1138" w:h="989" w:wrap="none" w:hAnchor="page" w:x="9513" w:y="6663"/>
        <w:ind w:firstLine="709"/>
      </w:pPr>
      <w:r>
        <w:t>Срок давности 3 месяца</w:t>
      </w:r>
    </w:p>
    <w:p w:rsidR="00B41F42" w:rsidRDefault="00E01E19" w:rsidP="00E01E19">
      <w:pPr>
        <w:pStyle w:val="1"/>
        <w:framePr w:w="1507" w:h="2352" w:wrap="none" w:hAnchor="page" w:x="11577" w:y="1571"/>
        <w:ind w:firstLine="709"/>
        <w:jc w:val="center"/>
      </w:pPr>
      <w:r>
        <w:t xml:space="preserve">Адм. </w:t>
      </w:r>
      <w:proofErr w:type="spellStart"/>
      <w:r>
        <w:t>отв-ть</w:t>
      </w:r>
      <w:proofErr w:type="spellEnd"/>
      <w:r>
        <w:br/>
        <w:t>ст. 19.4.</w:t>
      </w:r>
    </w:p>
    <w:p w:rsidR="00B41F42" w:rsidRDefault="00E01E19" w:rsidP="00E01E19">
      <w:pPr>
        <w:pStyle w:val="1"/>
        <w:framePr w:w="1507" w:h="2352" w:wrap="none" w:hAnchor="page" w:x="11577" w:y="1571"/>
        <w:ind w:firstLine="709"/>
        <w:jc w:val="center"/>
      </w:pPr>
      <w:r>
        <w:t>КоАП РФ</w:t>
      </w:r>
    </w:p>
    <w:p w:rsidR="00B41F42" w:rsidRDefault="00E01E19" w:rsidP="00E01E19">
      <w:pPr>
        <w:pStyle w:val="1"/>
        <w:framePr w:w="1507" w:h="2352" w:wrap="none" w:hAnchor="page" w:x="11577" w:y="1571"/>
        <w:ind w:firstLine="709"/>
        <w:jc w:val="center"/>
      </w:pPr>
      <w:r>
        <w:t xml:space="preserve">Адм. </w:t>
      </w:r>
      <w:proofErr w:type="spellStart"/>
      <w:r>
        <w:t>отв-ть</w:t>
      </w:r>
      <w:proofErr w:type="spellEnd"/>
      <w:r>
        <w:br/>
        <w:t>ст. 19.4.1</w:t>
      </w:r>
    </w:p>
    <w:p w:rsidR="00B41F42" w:rsidRDefault="00E01E19" w:rsidP="00E01E19">
      <w:pPr>
        <w:pStyle w:val="1"/>
        <w:framePr w:w="1507" w:h="2352" w:wrap="none" w:hAnchor="page" w:x="11577" w:y="1571"/>
        <w:ind w:firstLine="709"/>
        <w:jc w:val="center"/>
      </w:pPr>
      <w:r>
        <w:t>КоАП РФ</w:t>
      </w:r>
    </w:p>
    <w:p w:rsidR="00B41F42" w:rsidRDefault="00E01E19" w:rsidP="00E01E19">
      <w:pPr>
        <w:pStyle w:val="1"/>
        <w:framePr w:w="1512" w:h="3552" w:wrap="none" w:hAnchor="page" w:x="11620" w:y="4316"/>
        <w:ind w:firstLine="709"/>
        <w:jc w:val="center"/>
      </w:pPr>
      <w:r>
        <w:t xml:space="preserve">Адм. </w:t>
      </w:r>
      <w:proofErr w:type="spellStart"/>
      <w:r>
        <w:t>отв-ть</w:t>
      </w:r>
      <w:proofErr w:type="spellEnd"/>
      <w:r>
        <w:br/>
      </w:r>
      <w:proofErr w:type="spellStart"/>
      <w:r>
        <w:t>ч.2О</w:t>
      </w:r>
      <w:proofErr w:type="spellEnd"/>
      <w:r>
        <w:t xml:space="preserve"> ст. 19.5</w:t>
      </w:r>
    </w:p>
    <w:p w:rsidR="00B41F42" w:rsidRDefault="00E01E19" w:rsidP="00E01E19">
      <w:pPr>
        <w:pStyle w:val="1"/>
        <w:framePr w:w="1512" w:h="3552" w:wrap="none" w:hAnchor="page" w:x="11620" w:y="4316"/>
        <w:ind w:firstLine="709"/>
        <w:jc w:val="center"/>
      </w:pPr>
      <w:r>
        <w:t>КоАП РФ</w:t>
      </w:r>
    </w:p>
    <w:p w:rsidR="00B41F42" w:rsidRDefault="00E01E19" w:rsidP="00E01E19">
      <w:pPr>
        <w:pStyle w:val="1"/>
        <w:framePr w:w="1512" w:h="3552" w:wrap="none" w:hAnchor="page" w:x="11620" w:y="4316"/>
        <w:ind w:firstLine="709"/>
        <w:jc w:val="center"/>
      </w:pPr>
      <w:r>
        <w:t xml:space="preserve">Адм. </w:t>
      </w:r>
      <w:proofErr w:type="spellStart"/>
      <w:r>
        <w:t>отв-ть</w:t>
      </w:r>
      <w:proofErr w:type="spellEnd"/>
      <w:r>
        <w:br/>
        <w:t>ст. 19.6</w:t>
      </w:r>
    </w:p>
    <w:p w:rsidR="00B41F42" w:rsidRDefault="00E01E19" w:rsidP="00E01E19">
      <w:pPr>
        <w:pStyle w:val="1"/>
        <w:framePr w:w="1512" w:h="3552" w:wrap="none" w:hAnchor="page" w:x="11620" w:y="4316"/>
        <w:ind w:firstLine="709"/>
        <w:jc w:val="center"/>
      </w:pPr>
      <w:r>
        <w:t>КоАП РФ</w:t>
      </w:r>
    </w:p>
    <w:p w:rsidR="00B41F42" w:rsidRDefault="00E01E19" w:rsidP="00E01E19">
      <w:pPr>
        <w:pStyle w:val="1"/>
        <w:framePr w:w="1512" w:h="3552" w:wrap="none" w:hAnchor="page" w:x="11620" w:y="4316"/>
        <w:ind w:firstLine="709"/>
        <w:jc w:val="center"/>
      </w:pPr>
      <w:r>
        <w:t xml:space="preserve">Адм. </w:t>
      </w:r>
      <w:proofErr w:type="spellStart"/>
      <w:r>
        <w:t>отв-ть</w:t>
      </w:r>
      <w:proofErr w:type="spellEnd"/>
      <w:r>
        <w:br/>
        <w:t>ст. 19.7</w:t>
      </w:r>
    </w:p>
    <w:p w:rsidR="00B41F42" w:rsidRDefault="00E01E19" w:rsidP="00E01E19">
      <w:pPr>
        <w:pStyle w:val="1"/>
        <w:framePr w:w="1238" w:h="341" w:wrap="none" w:hAnchor="page" w:x="11582" w:y="7892"/>
        <w:ind w:firstLine="709"/>
        <w:jc w:val="right"/>
      </w:pPr>
      <w:r>
        <w:t>КоАП РФ</w:t>
      </w:r>
    </w:p>
    <w:p w:rsidR="00B41F42" w:rsidRDefault="00E01E19" w:rsidP="00E01E19">
      <w:pPr>
        <w:ind w:firstLine="709"/>
      </w:pPr>
      <w:r>
        <w:rPr>
          <w:noProof/>
        </w:rPr>
        <w:drawing>
          <wp:anchor distT="0" distB="0" distL="0" distR="0" simplePos="0" relativeHeight="62914706" behindDoc="1" locked="0" layoutInCell="1" allowOverlap="1">
            <wp:simplePos x="0" y="0"/>
            <wp:positionH relativeFrom="page">
              <wp:posOffset>8463280</wp:posOffset>
            </wp:positionH>
            <wp:positionV relativeFrom="margin">
              <wp:posOffset>1334770</wp:posOffset>
            </wp:positionV>
            <wp:extent cx="755650" cy="1115695"/>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0"/>
                    <a:stretch/>
                  </pic:blipFill>
                  <pic:spPr>
                    <a:xfrm>
                      <a:off x="0" y="0"/>
                      <a:ext cx="755650" cy="1115695"/>
                    </a:xfrm>
                    <a:prstGeom prst="rect">
                      <a:avLst/>
                    </a:prstGeom>
                  </pic:spPr>
                </pic:pic>
              </a:graphicData>
            </a:graphic>
          </wp:anchor>
        </w:drawing>
      </w:r>
      <w:r>
        <w:rPr>
          <w:noProof/>
        </w:rPr>
        <w:drawing>
          <wp:anchor distT="0" distB="0" distL="0" distR="0" simplePos="0" relativeHeight="62914707" behindDoc="1" locked="0" layoutInCell="1" allowOverlap="1">
            <wp:simplePos x="0" y="0"/>
            <wp:positionH relativeFrom="page">
              <wp:posOffset>8380730</wp:posOffset>
            </wp:positionH>
            <wp:positionV relativeFrom="margin">
              <wp:posOffset>2529840</wp:posOffset>
            </wp:positionV>
            <wp:extent cx="1645920" cy="2480945"/>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1"/>
                    <a:stretch/>
                  </pic:blipFill>
                  <pic:spPr>
                    <a:xfrm>
                      <a:off x="0" y="0"/>
                      <a:ext cx="1645920" cy="2480945"/>
                    </a:xfrm>
                    <a:prstGeom prst="rect">
                      <a:avLst/>
                    </a:prstGeom>
                  </pic:spPr>
                </pic:pic>
              </a:graphicData>
            </a:graphic>
          </wp:anchor>
        </w:drawing>
      </w: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p w:rsidR="00B41F42" w:rsidRDefault="00B41F42" w:rsidP="00E01E19">
      <w:pPr>
        <w:ind w:firstLine="709"/>
      </w:pPr>
    </w:p>
    <w:sectPr w:rsidR="00B41F42">
      <w:headerReference w:type="default" r:id="rId22"/>
      <w:footnotePr>
        <w:numStart w:val="2"/>
      </w:footnotePr>
      <w:pgSz w:w="16840" w:h="11900" w:orient="landscape"/>
      <w:pgMar w:top="1596" w:right="1055" w:bottom="1596" w:left="1381" w:header="1168" w:footer="1168" w:gutter="0"/>
      <w:pgNumType w:start="46"/>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FD2" w:rsidRDefault="00761FD2">
      <w:r>
        <w:separator/>
      </w:r>
    </w:p>
  </w:endnote>
  <w:endnote w:type="continuationSeparator" w:id="0">
    <w:p w:rsidR="00761FD2" w:rsidRDefault="0076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FD2" w:rsidRDefault="00761FD2">
      <w:r>
        <w:separator/>
      </w:r>
    </w:p>
  </w:footnote>
  <w:footnote w:type="continuationSeparator" w:id="0">
    <w:p w:rsidR="00761FD2" w:rsidRDefault="00761FD2">
      <w:r>
        <w:continuationSeparator/>
      </w:r>
    </w:p>
  </w:footnote>
  <w:footnote w:id="1">
    <w:p w:rsidR="00CB7B68" w:rsidRDefault="00CB7B68">
      <w:pPr>
        <w:pStyle w:val="a4"/>
        <w:ind w:firstLine="520"/>
      </w:pPr>
      <w:r>
        <w:t>ГРБС - главный распорядитель бюджетных средств</w:t>
      </w:r>
    </w:p>
  </w:footnote>
  <w:footnote w:id="2">
    <w:p w:rsidR="00CB7B68" w:rsidRDefault="00CB7B68">
      <w:pPr>
        <w:pStyle w:val="a4"/>
      </w:pPr>
      <w:r>
        <w:t>■’ ПБС- получатель бюджетных средств</w:t>
      </w:r>
    </w:p>
  </w:footnote>
  <w:footnote w:id="3">
    <w:p w:rsidR="00CB7B68" w:rsidRDefault="00CB7B68">
      <w:pPr>
        <w:pStyle w:val="a4"/>
      </w:pPr>
      <w:r>
        <w:rPr>
          <w:vertAlign w:val="superscript"/>
        </w:rPr>
        <w:footnoteRef/>
      </w:r>
      <w:r>
        <w:t xml:space="preserve"> РБС - распорядитель бюджетных средств</w:t>
      </w:r>
    </w:p>
  </w:footnote>
  <w:footnote w:id="4">
    <w:p w:rsidR="00CB7B68" w:rsidRDefault="00CB7B68">
      <w:pPr>
        <w:pStyle w:val="a4"/>
      </w:pPr>
      <w:r>
        <w:rPr>
          <w:vertAlign w:val="superscript"/>
        </w:rPr>
        <w:footnoteRef/>
      </w:r>
      <w:r>
        <w:t xml:space="preserve"> БУ - бюджетные учреждения, АУ - автономные учреждения, ГУП - государственные унитарные предприятия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30390"/>
      <w:docPartObj>
        <w:docPartGallery w:val="Page Numbers (Top of Page)"/>
        <w:docPartUnique/>
      </w:docPartObj>
    </w:sdtPr>
    <w:sdtContent>
      <w:p w:rsidR="00CB7B68" w:rsidRDefault="00CB7B68">
        <w:pPr>
          <w:pStyle w:val="ae"/>
          <w:jc w:val="center"/>
        </w:pPr>
        <w:r>
          <w:fldChar w:fldCharType="begin"/>
        </w:r>
        <w:r>
          <w:instrText>PAGE   \* MERGEFORMAT</w:instrText>
        </w:r>
        <w:r>
          <w:fldChar w:fldCharType="separate"/>
        </w:r>
        <w:r>
          <w:t>2</w:t>
        </w:r>
        <w:r>
          <w:fldChar w:fldCharType="end"/>
        </w:r>
      </w:p>
    </w:sdtContent>
  </w:sdt>
  <w:p w:rsidR="00CB7B68" w:rsidRDefault="00CB7B68">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5194300</wp:posOffset>
              </wp:positionH>
              <wp:positionV relativeFrom="page">
                <wp:posOffset>461645</wp:posOffset>
              </wp:positionV>
              <wp:extent cx="152400" cy="121920"/>
              <wp:effectExtent l="0" t="0" r="0" b="0"/>
              <wp:wrapNone/>
              <wp:docPr id="51" name="Shape 5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CB7B68" w:rsidRDefault="00CB7B68">
                          <w:pPr>
                            <w:pStyle w:val="ab"/>
                            <w:jc w:val="left"/>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7" type="#_x0000_t202" style="position:absolute;margin-left:409pt;margin-top:36.35pt;width:12pt;height:9.6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" filled="f" stroked="f">
              <v:textbox style="mso-fit-shape-to-text:t" inset="0,0,0,0">
                <w:txbxContent>
                  <w:p w:rsidR="00CB7B68" w:rsidRDefault="00CB7B68">
                    <w:pPr>
                      <w:pStyle w:val="ab"/>
                      <w:jc w:val="left"/>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5268595</wp:posOffset>
              </wp:positionH>
              <wp:positionV relativeFrom="page">
                <wp:posOffset>154940</wp:posOffset>
              </wp:positionV>
              <wp:extent cx="164465" cy="128270"/>
              <wp:effectExtent l="0" t="0" r="0" b="0"/>
              <wp:wrapNone/>
              <wp:docPr id="5" name="Shape 5"/>
              <wp:cNvGraphicFramePr/>
              <a:graphic xmlns:a="http://schemas.openxmlformats.org/drawingml/2006/main">
                <a:graphicData uri="http://schemas.microsoft.com/office/word/2010/wordprocessingShape">
                  <wps:wsp>
                    <wps:cNvSpPr txBox="1"/>
                    <wps:spPr>
                      <a:xfrm>
                        <a:off x="0" y="0"/>
                        <a:ext cx="164465" cy="128270"/>
                      </a:xfrm>
                      <a:prstGeom prst="rect">
                        <a:avLst/>
                      </a:prstGeom>
                      <a:noFill/>
                    </wps:spPr>
                    <wps:txbx>
                      <w:txbxContent>
                        <w:p w:rsidR="00CB7B68" w:rsidRDefault="00CB7B68">
                          <w:pPr>
                            <w:pStyle w:val="22"/>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43" type="#_x0000_t202" style="position:absolute;margin-left:414.85pt;margin-top:12.2pt;width:12.95pt;height:10.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" filled="f" stroked="f">
              <v:textbox style="mso-fit-shape-to-text:t" inset="0,0,0,0">
                <w:txbxContent>
                  <w:p w:rsidR="00CB7B68" w:rsidRDefault="00CB7B68">
                    <w:pPr>
                      <w:pStyle w:val="22"/>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5144135</wp:posOffset>
              </wp:positionH>
              <wp:positionV relativeFrom="page">
                <wp:posOffset>335280</wp:posOffset>
              </wp:positionV>
              <wp:extent cx="76200" cy="118745"/>
              <wp:effectExtent l="0" t="0" r="0" b="0"/>
              <wp:wrapNone/>
              <wp:docPr id="33" name="Shape 33"/>
              <wp:cNvGraphicFramePr/>
              <a:graphic xmlns:a="http://schemas.openxmlformats.org/drawingml/2006/main">
                <a:graphicData uri="http://schemas.microsoft.com/office/word/2010/wordprocessingShape">
                  <wps:wsp>
                    <wps:cNvSpPr txBox="1"/>
                    <wps:spPr>
                      <a:xfrm>
                        <a:off x="0" y="0"/>
                        <a:ext cx="76200" cy="118745"/>
                      </a:xfrm>
                      <a:prstGeom prst="rect">
                        <a:avLst/>
                      </a:prstGeom>
                      <a:noFill/>
                    </wps:spPr>
                    <wps:txbx>
                      <w:txbxContent>
                        <w:p w:rsidR="00CB7B68" w:rsidRDefault="00CB7B68">
                          <w:pPr>
                            <w:pStyle w:val="ab"/>
                            <w:jc w:val="left"/>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4" type="#_x0000_t202" style="position:absolute;margin-left:405.05pt;margin-top:26.4pt;width:6pt;height:9.3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" filled="f" stroked="f">
              <v:textbox style="mso-fit-shape-to-text:t" inset="0,0,0,0">
                <w:txbxContent>
                  <w:p w:rsidR="00CB7B68" w:rsidRDefault="00CB7B68">
                    <w:pPr>
                      <w:pStyle w:val="ab"/>
                      <w:jc w:val="left"/>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5208270</wp:posOffset>
              </wp:positionH>
              <wp:positionV relativeFrom="page">
                <wp:posOffset>462280</wp:posOffset>
              </wp:positionV>
              <wp:extent cx="67310" cy="118745"/>
              <wp:effectExtent l="0" t="0" r="0" b="0"/>
              <wp:wrapNone/>
              <wp:docPr id="35" name="Shape 35"/>
              <wp:cNvGraphicFramePr/>
              <a:graphic xmlns:a="http://schemas.openxmlformats.org/drawingml/2006/main">
                <a:graphicData uri="http://schemas.microsoft.com/office/word/2010/wordprocessingShape">
                  <wps:wsp>
                    <wps:cNvSpPr txBox="1"/>
                    <wps:spPr>
                      <a:xfrm>
                        <a:off x="0" y="0"/>
                        <a:ext cx="67310" cy="118745"/>
                      </a:xfrm>
                      <a:prstGeom prst="rect">
                        <a:avLst/>
                      </a:prstGeom>
                      <a:noFill/>
                    </wps:spPr>
                    <wps:txbx>
                      <w:txbxContent>
                        <w:p w:rsidR="00CB7B68" w:rsidRDefault="00CB7B68">
                          <w:pPr>
                            <w:pStyle w:val="ab"/>
                            <w:jc w:val="left"/>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5" type="#_x0000_t202" style="position:absolute;margin-left:410.1pt;margin-top:36.4pt;width:5.3pt;height:9.3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" filled="f" stroked="f">
              <v:textbox style="mso-fit-shape-to-text:t" inset="0,0,0,0">
                <w:txbxContent>
                  <w:p w:rsidR="00CB7B68" w:rsidRDefault="00CB7B68">
                    <w:pPr>
                      <w:pStyle w:val="ab"/>
                      <w:jc w:val="left"/>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8" w:rsidRDefault="00CB7B68">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172720</wp:posOffset>
              </wp:positionH>
              <wp:positionV relativeFrom="page">
                <wp:posOffset>495300</wp:posOffset>
              </wp:positionV>
              <wp:extent cx="76200" cy="121920"/>
              <wp:effectExtent l="0" t="0" r="0" b="0"/>
              <wp:wrapNone/>
              <wp:docPr id="49" name="Shape 4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CB7B68" w:rsidRDefault="00CB7B68">
                          <w:pPr>
                            <w:pStyle w:val="ab"/>
                            <w:jc w:val="left"/>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6" type="#_x0000_t202" style="position:absolute;margin-left:13.6pt;margin-top:39pt;width:6pt;height:9.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" filled="f" stroked="f">
              <v:textbox style="mso-fit-shape-to-text:t" inset="0,0,0,0">
                <w:txbxContent>
                  <w:p w:rsidR="00CB7B68" w:rsidRDefault="00CB7B68">
                    <w:pPr>
                      <w:pStyle w:val="ab"/>
                      <w:jc w:val="left"/>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BEA"/>
    <w:multiLevelType w:val="multilevel"/>
    <w:tmpl w:val="A6BE7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A1B6B"/>
    <w:multiLevelType w:val="multilevel"/>
    <w:tmpl w:val="F668A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61A7E"/>
    <w:multiLevelType w:val="multilevel"/>
    <w:tmpl w:val="FA5AD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4341C"/>
    <w:multiLevelType w:val="multilevel"/>
    <w:tmpl w:val="829E8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31349"/>
    <w:multiLevelType w:val="hybridMultilevel"/>
    <w:tmpl w:val="7B2CD6EE"/>
    <w:lvl w:ilvl="0" w:tplc="46C8D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CA3A3F"/>
    <w:multiLevelType w:val="multilevel"/>
    <w:tmpl w:val="88B049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241D86"/>
    <w:multiLevelType w:val="multilevel"/>
    <w:tmpl w:val="BD7E3B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74857"/>
    <w:multiLevelType w:val="multilevel"/>
    <w:tmpl w:val="D29054D8"/>
    <w:lvl w:ilvl="0">
      <w:start w:val="5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E583D"/>
    <w:multiLevelType w:val="multilevel"/>
    <w:tmpl w:val="C2AA82DA"/>
    <w:lvl w:ilvl="0">
      <w:start w:val="5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FD4305"/>
    <w:multiLevelType w:val="multilevel"/>
    <w:tmpl w:val="171032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56E01"/>
    <w:multiLevelType w:val="multilevel"/>
    <w:tmpl w:val="FD4A9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C5F5C"/>
    <w:multiLevelType w:val="multilevel"/>
    <w:tmpl w:val="329CD0C6"/>
    <w:lvl w:ilvl="0">
      <w:start w:val="5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04DA1"/>
    <w:multiLevelType w:val="multilevel"/>
    <w:tmpl w:val="B1965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347B2D"/>
    <w:multiLevelType w:val="multilevel"/>
    <w:tmpl w:val="7D221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BA4B18"/>
    <w:multiLevelType w:val="multilevel"/>
    <w:tmpl w:val="4D286182"/>
    <w:lvl w:ilvl="0">
      <w:start w:val="5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343C83"/>
    <w:multiLevelType w:val="multilevel"/>
    <w:tmpl w:val="4490A30E"/>
    <w:lvl w:ilvl="0">
      <w:start w:val="5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383DB7"/>
    <w:multiLevelType w:val="multilevel"/>
    <w:tmpl w:val="CECAC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515325"/>
    <w:multiLevelType w:val="multilevel"/>
    <w:tmpl w:val="075A7AF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72515C"/>
    <w:multiLevelType w:val="multilevel"/>
    <w:tmpl w:val="D840A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B46361"/>
    <w:multiLevelType w:val="multilevel"/>
    <w:tmpl w:val="9C004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AE2902"/>
    <w:multiLevelType w:val="multilevel"/>
    <w:tmpl w:val="DFE29CEA"/>
    <w:lvl w:ilvl="0">
      <w:start w:val="5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7D1C0C"/>
    <w:multiLevelType w:val="multilevel"/>
    <w:tmpl w:val="6A4E9EE2"/>
    <w:lvl w:ilvl="0">
      <w:start w:val="5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632A00"/>
    <w:multiLevelType w:val="multilevel"/>
    <w:tmpl w:val="1626F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83679B"/>
    <w:multiLevelType w:val="hybridMultilevel"/>
    <w:tmpl w:val="F196C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F892654"/>
    <w:multiLevelType w:val="multilevel"/>
    <w:tmpl w:val="5FF4720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587911"/>
    <w:multiLevelType w:val="multilevel"/>
    <w:tmpl w:val="8B585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F35B41"/>
    <w:multiLevelType w:val="multilevel"/>
    <w:tmpl w:val="28DA9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9A337E"/>
    <w:multiLevelType w:val="multilevel"/>
    <w:tmpl w:val="2B387CE2"/>
    <w:lvl w:ilvl="0">
      <w:start w:val="5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F528CF"/>
    <w:multiLevelType w:val="multilevel"/>
    <w:tmpl w:val="AC4C7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4"/>
  </w:num>
  <w:num w:numId="4">
    <w:abstractNumId w:val="9"/>
  </w:num>
  <w:num w:numId="5">
    <w:abstractNumId w:val="26"/>
  </w:num>
  <w:num w:numId="6">
    <w:abstractNumId w:val="12"/>
  </w:num>
  <w:num w:numId="7">
    <w:abstractNumId w:val="10"/>
  </w:num>
  <w:num w:numId="8">
    <w:abstractNumId w:val="18"/>
  </w:num>
  <w:num w:numId="9">
    <w:abstractNumId w:val="22"/>
  </w:num>
  <w:num w:numId="10">
    <w:abstractNumId w:val="17"/>
  </w:num>
  <w:num w:numId="11">
    <w:abstractNumId w:val="28"/>
  </w:num>
  <w:num w:numId="12">
    <w:abstractNumId w:val="25"/>
  </w:num>
  <w:num w:numId="13">
    <w:abstractNumId w:val="19"/>
  </w:num>
  <w:num w:numId="14">
    <w:abstractNumId w:val="11"/>
  </w:num>
  <w:num w:numId="15">
    <w:abstractNumId w:val="27"/>
  </w:num>
  <w:num w:numId="16">
    <w:abstractNumId w:val="15"/>
  </w:num>
  <w:num w:numId="17">
    <w:abstractNumId w:val="21"/>
  </w:num>
  <w:num w:numId="18">
    <w:abstractNumId w:val="20"/>
  </w:num>
  <w:num w:numId="19">
    <w:abstractNumId w:val="7"/>
  </w:num>
  <w:num w:numId="20">
    <w:abstractNumId w:val="14"/>
  </w:num>
  <w:num w:numId="21">
    <w:abstractNumId w:val="8"/>
  </w:num>
  <w:num w:numId="22">
    <w:abstractNumId w:val="16"/>
  </w:num>
  <w:num w:numId="23">
    <w:abstractNumId w:val="13"/>
  </w:num>
  <w:num w:numId="24">
    <w:abstractNumId w:val="1"/>
  </w:num>
  <w:num w:numId="25">
    <w:abstractNumId w:val="2"/>
  </w:num>
  <w:num w:numId="26">
    <w:abstractNumId w:val="0"/>
  </w:num>
  <w:num w:numId="27">
    <w:abstractNumId w:val="3"/>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42"/>
    <w:rsid w:val="0002331C"/>
    <w:rsid w:val="00025F08"/>
    <w:rsid w:val="00085DAE"/>
    <w:rsid w:val="000B4609"/>
    <w:rsid w:val="00152D80"/>
    <w:rsid w:val="00175810"/>
    <w:rsid w:val="00175F0D"/>
    <w:rsid w:val="00385C5C"/>
    <w:rsid w:val="004E52CF"/>
    <w:rsid w:val="005020C7"/>
    <w:rsid w:val="00530C37"/>
    <w:rsid w:val="0070684B"/>
    <w:rsid w:val="00761FD2"/>
    <w:rsid w:val="007F5A86"/>
    <w:rsid w:val="008443C7"/>
    <w:rsid w:val="009D2784"/>
    <w:rsid w:val="00A23ACD"/>
    <w:rsid w:val="00B41F42"/>
    <w:rsid w:val="00C4460C"/>
    <w:rsid w:val="00C5395F"/>
    <w:rsid w:val="00C91528"/>
    <w:rsid w:val="00CB7B68"/>
    <w:rsid w:val="00E01E19"/>
    <w:rsid w:val="00E4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C544"/>
  <w15:docId w15:val="{05C8625B-5AF7-4F6B-9880-EC179C86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sz w:val="16"/>
      <w:szCs w:val="16"/>
      <w:u w:val="none"/>
      <w:shd w:val="clear" w:color="auto" w:fill="auto"/>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44"/>
      <w:szCs w:val="44"/>
      <w:u w:val="none"/>
      <w:shd w:val="clear" w:color="auto" w:fill="auto"/>
    </w:rPr>
  </w:style>
  <w:style w:type="paragraph" w:customStyle="1" w:styleId="a4">
    <w:name w:val="Сноска"/>
    <w:basedOn w:val="a"/>
    <w:link w:val="a3"/>
    <w:pPr>
      <w:ind w:firstLine="40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6160"/>
      <w:jc w:val="center"/>
    </w:pPr>
    <w:rPr>
      <w:rFonts w:ascii="Times New Roman" w:eastAsia="Times New Roman" w:hAnsi="Times New Roman" w:cs="Times New Roman"/>
      <w:b/>
      <w:bCs/>
      <w:sz w:val="32"/>
      <w:szCs w:val="32"/>
    </w:rPr>
  </w:style>
  <w:style w:type="paragraph" w:customStyle="1" w:styleId="20">
    <w:name w:val="Заголовок №2"/>
    <w:basedOn w:val="a"/>
    <w:link w:val="2"/>
    <w:pPr>
      <w:spacing w:after="32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before="420" w:after="360"/>
      <w:ind w:left="10800" w:right="720"/>
      <w:jc w:val="right"/>
    </w:pPr>
    <w:rPr>
      <w:rFonts w:ascii="Times New Roman" w:eastAsia="Times New Roman" w:hAnsi="Times New Roman" w:cs="Times New Roman"/>
      <w:sz w:val="20"/>
      <w:szCs w:val="20"/>
    </w:rPr>
  </w:style>
  <w:style w:type="paragraph" w:customStyle="1" w:styleId="a9">
    <w:name w:val="Подпись к таблице"/>
    <w:basedOn w:val="a"/>
    <w:link w:val="a8"/>
    <w:pPr>
      <w:jc w:val="center"/>
    </w:pPr>
    <w:rPr>
      <w:rFonts w:ascii="Times New Roman" w:eastAsia="Times New Roman" w:hAnsi="Times New Roman" w:cs="Times New Roman"/>
      <w:sz w:val="20"/>
      <w:szCs w:val="20"/>
    </w:rPr>
  </w:style>
  <w:style w:type="paragraph" w:customStyle="1" w:styleId="ab">
    <w:name w:val="Колонтитул"/>
    <w:basedOn w:val="a"/>
    <w:link w:val="aa"/>
    <w:pPr>
      <w:jc w:val="center"/>
    </w:pPr>
    <w:rPr>
      <w:rFonts w:ascii="Times New Roman" w:eastAsia="Times New Roman" w:hAnsi="Times New Roman" w:cs="Times New Roman"/>
      <w:sz w:val="28"/>
      <w:szCs w:val="28"/>
    </w:rPr>
  </w:style>
  <w:style w:type="paragraph" w:customStyle="1" w:styleId="60">
    <w:name w:val="Основной текст (6)"/>
    <w:basedOn w:val="a"/>
    <w:link w:val="6"/>
    <w:rPr>
      <w:rFonts w:ascii="Arial" w:eastAsia="Arial" w:hAnsi="Arial" w:cs="Arial"/>
      <w:sz w:val="16"/>
      <w:szCs w:val="16"/>
    </w:rPr>
  </w:style>
  <w:style w:type="paragraph" w:customStyle="1" w:styleId="ad">
    <w:name w:val="Подпись к картинке"/>
    <w:basedOn w:val="a"/>
    <w:link w:val="ac"/>
    <w:pPr>
      <w:jc w:val="center"/>
    </w:pPr>
    <w:rPr>
      <w:rFonts w:ascii="Times New Roman" w:eastAsia="Times New Roman" w:hAnsi="Times New Roman" w:cs="Times New Roman"/>
      <w:sz w:val="28"/>
      <w:szCs w:val="28"/>
    </w:rPr>
  </w:style>
  <w:style w:type="paragraph" w:customStyle="1" w:styleId="11">
    <w:name w:val="Заголовок №1"/>
    <w:basedOn w:val="a"/>
    <w:link w:val="10"/>
    <w:pPr>
      <w:outlineLvl w:val="0"/>
    </w:pPr>
    <w:rPr>
      <w:rFonts w:ascii="Arial" w:eastAsia="Arial" w:hAnsi="Arial" w:cs="Arial"/>
      <w:sz w:val="44"/>
      <w:szCs w:val="44"/>
    </w:rPr>
  </w:style>
  <w:style w:type="paragraph" w:styleId="ae">
    <w:name w:val="header"/>
    <w:basedOn w:val="a"/>
    <w:link w:val="af"/>
    <w:uiPriority w:val="99"/>
    <w:unhideWhenUsed/>
    <w:rsid w:val="00E44A2E"/>
    <w:pPr>
      <w:tabs>
        <w:tab w:val="center" w:pos="4677"/>
        <w:tab w:val="right" w:pos="9355"/>
      </w:tabs>
    </w:pPr>
  </w:style>
  <w:style w:type="character" w:customStyle="1" w:styleId="af">
    <w:name w:val="Верхний колонтитул Знак"/>
    <w:basedOn w:val="a0"/>
    <w:link w:val="ae"/>
    <w:uiPriority w:val="99"/>
    <w:rsid w:val="00E44A2E"/>
    <w:rPr>
      <w:color w:val="000000"/>
    </w:rPr>
  </w:style>
  <w:style w:type="paragraph" w:styleId="af0">
    <w:name w:val="footer"/>
    <w:basedOn w:val="a"/>
    <w:link w:val="af1"/>
    <w:uiPriority w:val="99"/>
    <w:unhideWhenUsed/>
    <w:rsid w:val="00E44A2E"/>
    <w:pPr>
      <w:tabs>
        <w:tab w:val="center" w:pos="4677"/>
        <w:tab w:val="right" w:pos="9355"/>
      </w:tabs>
    </w:pPr>
  </w:style>
  <w:style w:type="character" w:customStyle="1" w:styleId="af1">
    <w:name w:val="Нижний колонтитул Знак"/>
    <w:basedOn w:val="a0"/>
    <w:link w:val="af0"/>
    <w:uiPriority w:val="99"/>
    <w:rsid w:val="00E44A2E"/>
    <w:rPr>
      <w:color w:val="000000"/>
    </w:rPr>
  </w:style>
  <w:style w:type="paragraph" w:styleId="af2">
    <w:name w:val="Balloon Text"/>
    <w:basedOn w:val="a"/>
    <w:link w:val="af3"/>
    <w:uiPriority w:val="99"/>
    <w:semiHidden/>
    <w:unhideWhenUsed/>
    <w:rsid w:val="00C4460C"/>
    <w:rPr>
      <w:rFonts w:ascii="Segoe UI" w:hAnsi="Segoe UI" w:cs="Segoe UI"/>
      <w:sz w:val="18"/>
      <w:szCs w:val="18"/>
    </w:rPr>
  </w:style>
  <w:style w:type="character" w:customStyle="1" w:styleId="af3">
    <w:name w:val="Текст выноски Знак"/>
    <w:basedOn w:val="a0"/>
    <w:link w:val="af2"/>
    <w:uiPriority w:val="99"/>
    <w:semiHidden/>
    <w:rsid w:val="00C4460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A002-E047-4104-80AB-2D1349E8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11894</Words>
  <Characters>67800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2020-06-16T10:13:00Z</cp:lastPrinted>
  <dcterms:created xsi:type="dcterms:W3CDTF">2020-06-15T05:52:00Z</dcterms:created>
  <dcterms:modified xsi:type="dcterms:W3CDTF">2020-06-16T10:15:00Z</dcterms:modified>
</cp:coreProperties>
</file>