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75" w:rsidRPr="009E6C75" w:rsidRDefault="008441C8" w:rsidP="008441C8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="009E6C75" w:rsidRPr="009E6C75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9E6C75" w:rsidRPr="009E6C75">
        <w:rPr>
          <w:rFonts w:ascii="Times New Roman" w:hAnsi="Times New Roman" w:cs="Times New Roman"/>
          <w:sz w:val="28"/>
          <w:szCs w:val="28"/>
        </w:rPr>
        <w:t xml:space="preserve"> Приказом председателя</w:t>
      </w: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441C8">
        <w:rPr>
          <w:rFonts w:ascii="Times New Roman" w:hAnsi="Times New Roman" w:cs="Times New Roman"/>
          <w:sz w:val="28"/>
          <w:szCs w:val="28"/>
        </w:rPr>
        <w:t xml:space="preserve">   </w:t>
      </w:r>
      <w:r w:rsidRPr="009E6C75">
        <w:rPr>
          <w:rFonts w:ascii="Times New Roman" w:hAnsi="Times New Roman" w:cs="Times New Roman"/>
          <w:sz w:val="28"/>
          <w:szCs w:val="28"/>
        </w:rPr>
        <w:t xml:space="preserve">Счетной палаты городского округа </w:t>
      </w: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441C8">
        <w:rPr>
          <w:rFonts w:ascii="Times New Roman" w:hAnsi="Times New Roman" w:cs="Times New Roman"/>
          <w:sz w:val="28"/>
          <w:szCs w:val="28"/>
        </w:rPr>
        <w:t xml:space="preserve">  </w:t>
      </w:r>
      <w:r w:rsidRPr="009E6C75">
        <w:rPr>
          <w:rFonts w:ascii="Times New Roman" w:hAnsi="Times New Roman" w:cs="Times New Roman"/>
          <w:sz w:val="28"/>
          <w:szCs w:val="28"/>
        </w:rPr>
        <w:t xml:space="preserve">Сухой Лог  от </w:t>
      </w:r>
      <w:r w:rsidR="00797C78">
        <w:rPr>
          <w:rFonts w:ascii="Times New Roman" w:hAnsi="Times New Roman" w:cs="Times New Roman"/>
          <w:sz w:val="28"/>
          <w:szCs w:val="28"/>
        </w:rPr>
        <w:t>21.12.2017</w:t>
      </w:r>
      <w:r w:rsidRPr="009E6C75">
        <w:rPr>
          <w:rFonts w:ascii="Times New Roman" w:hAnsi="Times New Roman" w:cs="Times New Roman"/>
          <w:sz w:val="28"/>
          <w:szCs w:val="28"/>
        </w:rPr>
        <w:t xml:space="preserve">№ </w:t>
      </w:r>
      <w:r w:rsidR="00797C78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83457B" w:rsidRDefault="009E6C75" w:rsidP="0083457B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7B">
        <w:rPr>
          <w:rFonts w:ascii="Times New Roman" w:hAnsi="Times New Roman" w:cs="Times New Roman"/>
          <w:b/>
          <w:sz w:val="28"/>
          <w:szCs w:val="28"/>
        </w:rPr>
        <w:t xml:space="preserve">С Т А Н Д А </w:t>
      </w:r>
      <w:proofErr w:type="gramStart"/>
      <w:r w:rsidRPr="008345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3457B">
        <w:rPr>
          <w:rFonts w:ascii="Times New Roman" w:hAnsi="Times New Roman" w:cs="Times New Roman"/>
          <w:b/>
          <w:sz w:val="28"/>
          <w:szCs w:val="28"/>
        </w:rPr>
        <w:t xml:space="preserve"> Т</w:t>
      </w: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83457B" w:rsidRDefault="009E6C75" w:rsidP="0083457B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7B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83457B" w:rsidRDefault="009E6C75" w:rsidP="0083457B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7B">
        <w:rPr>
          <w:rFonts w:ascii="Times New Roman" w:hAnsi="Times New Roman" w:cs="Times New Roman"/>
          <w:b/>
          <w:sz w:val="28"/>
          <w:szCs w:val="28"/>
        </w:rPr>
        <w:t>«</w:t>
      </w:r>
      <w:r w:rsidR="0083457B">
        <w:rPr>
          <w:rFonts w:ascii="Times New Roman" w:hAnsi="Times New Roman" w:cs="Times New Roman"/>
          <w:b/>
          <w:sz w:val="28"/>
          <w:szCs w:val="28"/>
        </w:rPr>
        <w:t>Аудит в сфере закупок</w:t>
      </w:r>
      <w:r w:rsidRPr="0083457B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83457B">
        <w:rPr>
          <w:rFonts w:ascii="Times New Roman" w:hAnsi="Times New Roman" w:cs="Times New Roman"/>
          <w:b/>
          <w:sz w:val="28"/>
          <w:szCs w:val="28"/>
        </w:rPr>
        <w:t>СФК</w:t>
      </w:r>
      <w:proofErr w:type="spellEnd"/>
      <w:r w:rsidRPr="008345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57B">
        <w:rPr>
          <w:rFonts w:ascii="Times New Roman" w:hAnsi="Times New Roman" w:cs="Times New Roman"/>
          <w:b/>
          <w:sz w:val="28"/>
          <w:szCs w:val="28"/>
        </w:rPr>
        <w:t>СЧП</w:t>
      </w:r>
      <w:proofErr w:type="spellEnd"/>
      <w:r w:rsidRPr="0083457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3457B">
        <w:rPr>
          <w:rFonts w:ascii="Times New Roman" w:hAnsi="Times New Roman" w:cs="Times New Roman"/>
          <w:b/>
          <w:sz w:val="28"/>
          <w:szCs w:val="28"/>
        </w:rPr>
        <w:t>1</w:t>
      </w:r>
      <w:r w:rsidRPr="0083457B">
        <w:rPr>
          <w:rFonts w:ascii="Times New Roman" w:hAnsi="Times New Roman" w:cs="Times New Roman"/>
          <w:b/>
          <w:sz w:val="28"/>
          <w:szCs w:val="28"/>
        </w:rPr>
        <w:t>)</w:t>
      </w:r>
    </w:p>
    <w:p w:rsidR="009E6C75" w:rsidRPr="0083457B" w:rsidRDefault="009E6C75" w:rsidP="0083457B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75" w:rsidRPr="0083457B" w:rsidRDefault="009E6C75" w:rsidP="0083457B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7B" w:rsidRPr="009E6C75" w:rsidRDefault="0083457B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Pr="009E6C75" w:rsidRDefault="009E6C75" w:rsidP="0083457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6C75">
        <w:rPr>
          <w:rFonts w:ascii="Times New Roman" w:hAnsi="Times New Roman" w:cs="Times New Roman"/>
          <w:sz w:val="28"/>
          <w:szCs w:val="28"/>
        </w:rPr>
        <w:t>Сухой Лог 2017</w:t>
      </w:r>
    </w:p>
    <w:p w:rsidR="009E6C75" w:rsidRPr="009E6C75" w:rsidRDefault="009E6C75" w:rsidP="009E6C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75" w:rsidRDefault="009E6C75" w:rsidP="0083457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6C7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E1178" w:rsidRPr="009E6C75" w:rsidRDefault="004E1178" w:rsidP="00034115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83457B" w:rsidRPr="0083457B" w:rsidRDefault="007D5565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457B" w:rsidRPr="0083457B">
        <w:rPr>
          <w:rFonts w:ascii="Times New Roman" w:hAnsi="Times New Roman" w:cs="Times New Roman"/>
          <w:sz w:val="28"/>
          <w:szCs w:val="28"/>
        </w:rPr>
        <w:t>Общие положения………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4E1178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4E1178">
        <w:rPr>
          <w:rFonts w:ascii="Times New Roman" w:hAnsi="Times New Roman" w:cs="Times New Roman"/>
          <w:sz w:val="28"/>
          <w:szCs w:val="28"/>
        </w:rPr>
        <w:t>…</w:t>
      </w:r>
      <w:r w:rsidR="00034115">
        <w:rPr>
          <w:rFonts w:ascii="Times New Roman" w:hAnsi="Times New Roman" w:cs="Times New Roman"/>
          <w:sz w:val="28"/>
          <w:szCs w:val="28"/>
        </w:rPr>
        <w:t>..</w:t>
      </w:r>
      <w:r w:rsidR="004E1178">
        <w:rPr>
          <w:rFonts w:ascii="Times New Roman" w:hAnsi="Times New Roman" w:cs="Times New Roman"/>
          <w:sz w:val="28"/>
          <w:szCs w:val="28"/>
        </w:rPr>
        <w:t>…</w:t>
      </w:r>
      <w:r w:rsidR="00034115">
        <w:rPr>
          <w:rFonts w:ascii="Times New Roman" w:hAnsi="Times New Roman" w:cs="Times New Roman"/>
          <w:sz w:val="28"/>
          <w:szCs w:val="28"/>
        </w:rPr>
        <w:t>…</w:t>
      </w:r>
      <w:r w:rsidR="002B5979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3457B" w:rsidRPr="0083457B">
        <w:rPr>
          <w:rFonts w:ascii="Times New Roman" w:hAnsi="Times New Roman" w:cs="Times New Roman"/>
          <w:sz w:val="28"/>
          <w:szCs w:val="28"/>
        </w:rPr>
        <w:t>…</w:t>
      </w:r>
      <w:r w:rsidR="002452EE">
        <w:rPr>
          <w:rFonts w:ascii="Times New Roman" w:hAnsi="Times New Roman" w:cs="Times New Roman"/>
          <w:sz w:val="28"/>
          <w:szCs w:val="28"/>
        </w:rPr>
        <w:t xml:space="preserve"> </w:t>
      </w:r>
      <w:r w:rsidR="0083457B" w:rsidRPr="0083457B">
        <w:rPr>
          <w:rFonts w:ascii="Times New Roman" w:hAnsi="Times New Roman" w:cs="Times New Roman"/>
          <w:sz w:val="28"/>
          <w:szCs w:val="28"/>
        </w:rPr>
        <w:t>3</w:t>
      </w:r>
    </w:p>
    <w:p w:rsidR="00034115" w:rsidRDefault="00034115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</w:p>
    <w:p w:rsidR="0083457B" w:rsidRPr="0083457B" w:rsidRDefault="0083457B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2.</w:t>
      </w:r>
      <w:r w:rsidR="007D5565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Соде</w:t>
      </w:r>
      <w:r w:rsidR="007D5565">
        <w:rPr>
          <w:rFonts w:ascii="Times New Roman" w:hAnsi="Times New Roman" w:cs="Times New Roman"/>
          <w:sz w:val="28"/>
          <w:szCs w:val="28"/>
        </w:rPr>
        <w:t>ржание аудита в сфере закупок………</w:t>
      </w:r>
      <w:r w:rsidR="004E1178">
        <w:rPr>
          <w:rFonts w:ascii="Times New Roman" w:hAnsi="Times New Roman" w:cs="Times New Roman"/>
          <w:sz w:val="28"/>
          <w:szCs w:val="28"/>
        </w:rPr>
        <w:t>..</w:t>
      </w:r>
      <w:r w:rsidR="007D5565">
        <w:rPr>
          <w:rFonts w:ascii="Times New Roman" w:hAnsi="Times New Roman" w:cs="Times New Roman"/>
          <w:sz w:val="28"/>
          <w:szCs w:val="28"/>
        </w:rPr>
        <w:t>…..……………</w:t>
      </w:r>
      <w:r w:rsidR="00034115">
        <w:rPr>
          <w:rFonts w:ascii="Times New Roman" w:hAnsi="Times New Roman" w:cs="Times New Roman"/>
          <w:sz w:val="28"/>
          <w:szCs w:val="28"/>
        </w:rPr>
        <w:t>..</w:t>
      </w:r>
      <w:r w:rsidR="004E1178">
        <w:rPr>
          <w:rFonts w:ascii="Times New Roman" w:hAnsi="Times New Roman" w:cs="Times New Roman"/>
          <w:sz w:val="28"/>
          <w:szCs w:val="28"/>
        </w:rPr>
        <w:t>…..</w:t>
      </w:r>
      <w:r w:rsidR="007D5565">
        <w:rPr>
          <w:rFonts w:ascii="Times New Roman" w:hAnsi="Times New Roman" w:cs="Times New Roman"/>
          <w:sz w:val="28"/>
          <w:szCs w:val="28"/>
        </w:rPr>
        <w:t>…</w:t>
      </w:r>
      <w:r w:rsidR="002B5979">
        <w:rPr>
          <w:rFonts w:ascii="Times New Roman" w:hAnsi="Times New Roman" w:cs="Times New Roman"/>
          <w:sz w:val="28"/>
          <w:szCs w:val="28"/>
        </w:rPr>
        <w:t>…</w:t>
      </w:r>
      <w:r w:rsidR="00034115">
        <w:rPr>
          <w:rFonts w:ascii="Times New Roman" w:hAnsi="Times New Roman" w:cs="Times New Roman"/>
          <w:sz w:val="28"/>
          <w:szCs w:val="28"/>
        </w:rPr>
        <w:t>.</w:t>
      </w:r>
      <w:r w:rsidR="007D5565">
        <w:rPr>
          <w:rFonts w:ascii="Times New Roman" w:hAnsi="Times New Roman" w:cs="Times New Roman"/>
          <w:sz w:val="28"/>
          <w:szCs w:val="28"/>
        </w:rPr>
        <w:t>…...</w:t>
      </w:r>
      <w:r w:rsidR="002452EE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3</w:t>
      </w:r>
    </w:p>
    <w:p w:rsidR="00034115" w:rsidRDefault="00034115" w:rsidP="00034115">
      <w:pPr>
        <w:pStyle w:val="Default"/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83457B" w:rsidRPr="0083457B" w:rsidRDefault="0083457B" w:rsidP="00034115">
      <w:pPr>
        <w:pStyle w:val="Default"/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3.</w:t>
      </w:r>
      <w:r w:rsidR="00034115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Законность, целесообразность, обоснованность, своевременность, эффективность, результативность и реализуемость при осуществлен</w:t>
      </w:r>
      <w:proofErr w:type="gramStart"/>
      <w:r w:rsidRPr="0083457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457B">
        <w:rPr>
          <w:rFonts w:ascii="Times New Roman" w:hAnsi="Times New Roman" w:cs="Times New Roman"/>
          <w:sz w:val="28"/>
          <w:szCs w:val="28"/>
        </w:rPr>
        <w:t>дита в сфере закупок………………</w:t>
      </w:r>
      <w:r w:rsidR="007D5565">
        <w:rPr>
          <w:rFonts w:ascii="Times New Roman" w:hAnsi="Times New Roman" w:cs="Times New Roman"/>
          <w:sz w:val="28"/>
          <w:szCs w:val="28"/>
        </w:rPr>
        <w:t>……………………</w:t>
      </w:r>
      <w:r w:rsidR="004E1178">
        <w:rPr>
          <w:rFonts w:ascii="Times New Roman" w:hAnsi="Times New Roman" w:cs="Times New Roman"/>
          <w:sz w:val="28"/>
          <w:szCs w:val="28"/>
        </w:rPr>
        <w:t>………….</w:t>
      </w:r>
      <w:r w:rsidR="007D5565">
        <w:rPr>
          <w:rFonts w:ascii="Times New Roman" w:hAnsi="Times New Roman" w:cs="Times New Roman"/>
          <w:sz w:val="28"/>
          <w:szCs w:val="28"/>
        </w:rPr>
        <w:t>……………</w:t>
      </w:r>
      <w:r w:rsidR="00034115">
        <w:rPr>
          <w:rFonts w:ascii="Times New Roman" w:hAnsi="Times New Roman" w:cs="Times New Roman"/>
          <w:sz w:val="28"/>
          <w:szCs w:val="28"/>
        </w:rPr>
        <w:t>…..…</w:t>
      </w:r>
      <w:r w:rsidR="007D5565">
        <w:rPr>
          <w:rFonts w:ascii="Times New Roman" w:hAnsi="Times New Roman" w:cs="Times New Roman"/>
          <w:sz w:val="28"/>
          <w:szCs w:val="28"/>
        </w:rPr>
        <w:t>…...</w:t>
      </w:r>
      <w:r w:rsidR="002B5979">
        <w:rPr>
          <w:rFonts w:ascii="Times New Roman" w:hAnsi="Times New Roman" w:cs="Times New Roman"/>
          <w:sz w:val="28"/>
          <w:szCs w:val="28"/>
        </w:rPr>
        <w:t xml:space="preserve"> </w:t>
      </w:r>
      <w:r w:rsidR="00211227">
        <w:rPr>
          <w:rFonts w:ascii="Times New Roman" w:hAnsi="Times New Roman" w:cs="Times New Roman"/>
          <w:sz w:val="28"/>
          <w:szCs w:val="28"/>
        </w:rPr>
        <w:t>5</w:t>
      </w:r>
    </w:p>
    <w:p w:rsidR="00034115" w:rsidRDefault="00034115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</w:p>
    <w:p w:rsidR="0083457B" w:rsidRPr="0083457B" w:rsidRDefault="0083457B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4.</w:t>
      </w:r>
      <w:r w:rsidR="00B63544">
        <w:rPr>
          <w:rFonts w:ascii="Times New Roman" w:hAnsi="Times New Roman" w:cs="Times New Roman"/>
          <w:sz w:val="28"/>
          <w:szCs w:val="28"/>
        </w:rPr>
        <w:t xml:space="preserve"> </w:t>
      </w:r>
      <w:r w:rsidR="00034115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</w:t>
      </w:r>
      <w:r w:rsidR="004E1178">
        <w:rPr>
          <w:rFonts w:ascii="Times New Roman" w:hAnsi="Times New Roman" w:cs="Times New Roman"/>
          <w:sz w:val="28"/>
          <w:szCs w:val="28"/>
        </w:rPr>
        <w:t>……</w:t>
      </w:r>
      <w:r w:rsidR="00034115">
        <w:rPr>
          <w:rFonts w:ascii="Times New Roman" w:hAnsi="Times New Roman" w:cs="Times New Roman"/>
          <w:sz w:val="28"/>
          <w:szCs w:val="28"/>
        </w:rPr>
        <w:t>..……</w:t>
      </w:r>
      <w:r w:rsidR="002B5979">
        <w:rPr>
          <w:rFonts w:ascii="Times New Roman" w:hAnsi="Times New Roman" w:cs="Times New Roman"/>
          <w:sz w:val="28"/>
          <w:szCs w:val="28"/>
        </w:rPr>
        <w:t>.</w:t>
      </w:r>
      <w:r w:rsidRPr="0083457B">
        <w:rPr>
          <w:rFonts w:ascii="Times New Roman" w:hAnsi="Times New Roman" w:cs="Times New Roman"/>
          <w:sz w:val="28"/>
          <w:szCs w:val="28"/>
        </w:rPr>
        <w:t>…</w:t>
      </w:r>
      <w:r w:rsidR="002B5979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7</w:t>
      </w:r>
    </w:p>
    <w:p w:rsidR="0083457B" w:rsidRPr="0083457B" w:rsidRDefault="0083457B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4.1.</w:t>
      </w:r>
      <w:r w:rsidR="00B63544">
        <w:rPr>
          <w:rFonts w:ascii="Times New Roman" w:hAnsi="Times New Roman" w:cs="Times New Roman"/>
          <w:sz w:val="28"/>
          <w:szCs w:val="28"/>
        </w:rPr>
        <w:t xml:space="preserve"> </w:t>
      </w:r>
      <w:r w:rsidR="00034115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Подготовка к проведению контрольного мероприятия……</w:t>
      </w:r>
      <w:r w:rsidR="004E1178">
        <w:rPr>
          <w:rFonts w:ascii="Times New Roman" w:hAnsi="Times New Roman" w:cs="Times New Roman"/>
          <w:sz w:val="28"/>
          <w:szCs w:val="28"/>
        </w:rPr>
        <w:t>…</w:t>
      </w:r>
      <w:r w:rsidR="00034115">
        <w:rPr>
          <w:rFonts w:ascii="Times New Roman" w:hAnsi="Times New Roman" w:cs="Times New Roman"/>
          <w:sz w:val="28"/>
          <w:szCs w:val="28"/>
        </w:rPr>
        <w:t>….....</w:t>
      </w:r>
      <w:r w:rsidR="004E1178">
        <w:rPr>
          <w:rFonts w:ascii="Times New Roman" w:hAnsi="Times New Roman" w:cs="Times New Roman"/>
          <w:sz w:val="28"/>
          <w:szCs w:val="28"/>
        </w:rPr>
        <w:t>.</w:t>
      </w:r>
      <w:r w:rsidR="00034115">
        <w:rPr>
          <w:rFonts w:ascii="Times New Roman" w:hAnsi="Times New Roman" w:cs="Times New Roman"/>
          <w:sz w:val="28"/>
          <w:szCs w:val="28"/>
        </w:rPr>
        <w:t>.</w:t>
      </w:r>
      <w:r w:rsidR="002B5979">
        <w:rPr>
          <w:rFonts w:ascii="Times New Roman" w:hAnsi="Times New Roman" w:cs="Times New Roman"/>
          <w:sz w:val="28"/>
          <w:szCs w:val="28"/>
        </w:rPr>
        <w:t>...</w:t>
      </w:r>
      <w:r w:rsidRPr="0083457B">
        <w:rPr>
          <w:rFonts w:ascii="Times New Roman" w:hAnsi="Times New Roman" w:cs="Times New Roman"/>
          <w:sz w:val="28"/>
          <w:szCs w:val="28"/>
        </w:rPr>
        <w:t>....</w:t>
      </w:r>
      <w:r w:rsidR="002B5979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8</w:t>
      </w:r>
    </w:p>
    <w:p w:rsidR="0083457B" w:rsidRPr="0083457B" w:rsidRDefault="0083457B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4.2.</w:t>
      </w:r>
      <w:r w:rsidR="00034115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Анализ и оценка закупочной деятельности объекта контроля…</w:t>
      </w:r>
      <w:r w:rsidR="00034115">
        <w:rPr>
          <w:rFonts w:ascii="Times New Roman" w:hAnsi="Times New Roman" w:cs="Times New Roman"/>
          <w:sz w:val="28"/>
          <w:szCs w:val="28"/>
        </w:rPr>
        <w:t>…....</w:t>
      </w:r>
      <w:r w:rsidR="004E1178">
        <w:rPr>
          <w:rFonts w:ascii="Times New Roman" w:hAnsi="Times New Roman" w:cs="Times New Roman"/>
          <w:sz w:val="28"/>
          <w:szCs w:val="28"/>
        </w:rPr>
        <w:t>.</w:t>
      </w:r>
      <w:r w:rsidRPr="0083457B">
        <w:rPr>
          <w:rFonts w:ascii="Times New Roman" w:hAnsi="Times New Roman" w:cs="Times New Roman"/>
          <w:sz w:val="28"/>
          <w:szCs w:val="28"/>
        </w:rPr>
        <w:t>…...9</w:t>
      </w:r>
    </w:p>
    <w:p w:rsidR="0083457B" w:rsidRPr="0083457B" w:rsidRDefault="0083457B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4.2.1</w:t>
      </w:r>
      <w:r w:rsidR="00B63544">
        <w:rPr>
          <w:rFonts w:ascii="Times New Roman" w:hAnsi="Times New Roman" w:cs="Times New Roman"/>
          <w:sz w:val="28"/>
          <w:szCs w:val="28"/>
        </w:rPr>
        <w:t xml:space="preserve">. </w:t>
      </w:r>
      <w:r w:rsidRPr="0083457B">
        <w:rPr>
          <w:rFonts w:ascii="Times New Roman" w:hAnsi="Times New Roman" w:cs="Times New Roman"/>
          <w:sz w:val="28"/>
          <w:szCs w:val="28"/>
        </w:rPr>
        <w:t>Анализ системы организации закупок товаров, работ, услуг…</w:t>
      </w:r>
      <w:r w:rsidR="004E1178">
        <w:rPr>
          <w:rFonts w:ascii="Times New Roman" w:hAnsi="Times New Roman" w:cs="Times New Roman"/>
          <w:sz w:val="28"/>
          <w:szCs w:val="28"/>
        </w:rPr>
        <w:t>…</w:t>
      </w:r>
      <w:r w:rsidR="00034115">
        <w:rPr>
          <w:rFonts w:ascii="Times New Roman" w:hAnsi="Times New Roman" w:cs="Times New Roman"/>
          <w:sz w:val="28"/>
          <w:szCs w:val="28"/>
        </w:rPr>
        <w:t>...…</w:t>
      </w:r>
      <w:r w:rsidR="004E1178">
        <w:rPr>
          <w:rFonts w:ascii="Times New Roman" w:hAnsi="Times New Roman" w:cs="Times New Roman"/>
          <w:sz w:val="28"/>
          <w:szCs w:val="28"/>
        </w:rPr>
        <w:t>..</w:t>
      </w:r>
      <w:r w:rsidRPr="0083457B">
        <w:rPr>
          <w:rFonts w:ascii="Times New Roman" w:hAnsi="Times New Roman" w:cs="Times New Roman"/>
          <w:sz w:val="28"/>
          <w:szCs w:val="28"/>
        </w:rPr>
        <w:t>..9</w:t>
      </w:r>
    </w:p>
    <w:p w:rsidR="0083457B" w:rsidRPr="0083457B" w:rsidRDefault="0083457B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4.2.2.</w:t>
      </w:r>
      <w:r w:rsidR="00034115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Анализ системы планирования закупок товаров, работ, услуг…</w:t>
      </w:r>
      <w:r w:rsidR="00034115">
        <w:rPr>
          <w:rFonts w:ascii="Times New Roman" w:hAnsi="Times New Roman" w:cs="Times New Roman"/>
          <w:sz w:val="28"/>
          <w:szCs w:val="28"/>
        </w:rPr>
        <w:t>…...</w:t>
      </w:r>
      <w:r w:rsidRPr="0083457B">
        <w:rPr>
          <w:rFonts w:ascii="Times New Roman" w:hAnsi="Times New Roman" w:cs="Times New Roman"/>
          <w:sz w:val="28"/>
          <w:szCs w:val="28"/>
        </w:rPr>
        <w:t>....10</w:t>
      </w:r>
    </w:p>
    <w:p w:rsidR="0083457B" w:rsidRPr="0083457B" w:rsidRDefault="0083457B" w:rsidP="00034115">
      <w:pPr>
        <w:pStyle w:val="Default"/>
        <w:tabs>
          <w:tab w:val="left" w:pos="567"/>
          <w:tab w:val="left" w:pos="709"/>
          <w:tab w:val="left" w:pos="851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4.2.3.</w:t>
      </w:r>
      <w:r w:rsidR="00034115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Проверка процедур определения поставщика (подрядчика, исполнителя)……………………………………………</w:t>
      </w:r>
      <w:r w:rsidR="004E1178">
        <w:rPr>
          <w:rFonts w:ascii="Times New Roman" w:hAnsi="Times New Roman" w:cs="Times New Roman"/>
          <w:sz w:val="28"/>
          <w:szCs w:val="28"/>
        </w:rPr>
        <w:t>…………</w:t>
      </w:r>
      <w:r w:rsidRPr="0083457B">
        <w:rPr>
          <w:rFonts w:ascii="Times New Roman" w:hAnsi="Times New Roman" w:cs="Times New Roman"/>
          <w:sz w:val="28"/>
          <w:szCs w:val="28"/>
        </w:rPr>
        <w:t>…</w:t>
      </w:r>
      <w:r w:rsidR="008441C8">
        <w:rPr>
          <w:rFonts w:ascii="Times New Roman" w:hAnsi="Times New Roman" w:cs="Times New Roman"/>
          <w:sz w:val="28"/>
          <w:szCs w:val="28"/>
        </w:rPr>
        <w:t>..</w:t>
      </w:r>
      <w:r w:rsidRPr="0083457B">
        <w:rPr>
          <w:rFonts w:ascii="Times New Roman" w:hAnsi="Times New Roman" w:cs="Times New Roman"/>
          <w:sz w:val="28"/>
          <w:szCs w:val="28"/>
        </w:rPr>
        <w:t>……</w:t>
      </w:r>
      <w:r w:rsidR="00FF7102">
        <w:rPr>
          <w:rFonts w:ascii="Times New Roman" w:hAnsi="Times New Roman" w:cs="Times New Roman"/>
          <w:sz w:val="28"/>
          <w:szCs w:val="28"/>
        </w:rPr>
        <w:t>…</w:t>
      </w:r>
      <w:r w:rsidR="002B5979">
        <w:rPr>
          <w:rFonts w:ascii="Times New Roman" w:hAnsi="Times New Roman" w:cs="Times New Roman"/>
          <w:sz w:val="28"/>
          <w:szCs w:val="28"/>
        </w:rPr>
        <w:t>…</w:t>
      </w:r>
      <w:r w:rsidR="00FF7102">
        <w:rPr>
          <w:rFonts w:ascii="Times New Roman" w:hAnsi="Times New Roman" w:cs="Times New Roman"/>
          <w:sz w:val="28"/>
          <w:szCs w:val="28"/>
        </w:rPr>
        <w:t>.</w:t>
      </w:r>
      <w:r w:rsidRPr="0083457B">
        <w:rPr>
          <w:rFonts w:ascii="Times New Roman" w:hAnsi="Times New Roman" w:cs="Times New Roman"/>
          <w:sz w:val="28"/>
          <w:szCs w:val="28"/>
        </w:rPr>
        <w:t>.</w:t>
      </w:r>
      <w:r w:rsidR="002B5979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1</w:t>
      </w:r>
      <w:r w:rsidR="00211227">
        <w:rPr>
          <w:rFonts w:ascii="Times New Roman" w:hAnsi="Times New Roman" w:cs="Times New Roman"/>
          <w:sz w:val="28"/>
          <w:szCs w:val="28"/>
        </w:rPr>
        <w:t>0</w:t>
      </w:r>
    </w:p>
    <w:p w:rsidR="0083457B" w:rsidRPr="0083457B" w:rsidRDefault="0083457B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4.2.4.</w:t>
      </w:r>
      <w:r w:rsidR="00034115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Проверка исполнения контрактов на поставку товаров, выполнение работ, оказание услуг…………………</w:t>
      </w:r>
      <w:r w:rsidR="004E1178">
        <w:rPr>
          <w:rFonts w:ascii="Times New Roman" w:hAnsi="Times New Roman" w:cs="Times New Roman"/>
          <w:sz w:val="28"/>
          <w:szCs w:val="28"/>
        </w:rPr>
        <w:t>……….</w:t>
      </w:r>
      <w:r w:rsidRPr="0083457B">
        <w:rPr>
          <w:rFonts w:ascii="Times New Roman" w:hAnsi="Times New Roman" w:cs="Times New Roman"/>
          <w:sz w:val="28"/>
          <w:szCs w:val="28"/>
        </w:rPr>
        <w:t>…………………………</w:t>
      </w:r>
      <w:r w:rsidR="00034115">
        <w:rPr>
          <w:rFonts w:ascii="Times New Roman" w:hAnsi="Times New Roman" w:cs="Times New Roman"/>
          <w:sz w:val="28"/>
          <w:szCs w:val="28"/>
        </w:rPr>
        <w:t>……....</w:t>
      </w:r>
      <w:r w:rsidRPr="0083457B">
        <w:rPr>
          <w:rFonts w:ascii="Times New Roman" w:hAnsi="Times New Roman" w:cs="Times New Roman"/>
          <w:sz w:val="28"/>
          <w:szCs w:val="28"/>
        </w:rPr>
        <w:t>...12</w:t>
      </w:r>
    </w:p>
    <w:p w:rsidR="0083457B" w:rsidRPr="0083457B" w:rsidRDefault="0083457B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4.2.5.</w:t>
      </w:r>
      <w:r w:rsidR="00034115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Анализ эффективности расходов на закупки товаров, работ, услуг</w:t>
      </w:r>
      <w:r w:rsidR="004E1178">
        <w:rPr>
          <w:rFonts w:ascii="Times New Roman" w:hAnsi="Times New Roman" w:cs="Times New Roman"/>
          <w:sz w:val="28"/>
          <w:szCs w:val="28"/>
        </w:rPr>
        <w:t>…</w:t>
      </w:r>
      <w:r w:rsidR="00034115">
        <w:rPr>
          <w:rFonts w:ascii="Times New Roman" w:hAnsi="Times New Roman" w:cs="Times New Roman"/>
          <w:sz w:val="28"/>
          <w:szCs w:val="28"/>
        </w:rPr>
        <w:t>.</w:t>
      </w:r>
      <w:r w:rsidRPr="0083457B">
        <w:rPr>
          <w:rFonts w:ascii="Times New Roman" w:hAnsi="Times New Roman" w:cs="Times New Roman"/>
          <w:sz w:val="28"/>
          <w:szCs w:val="28"/>
        </w:rPr>
        <w:t>.13</w:t>
      </w:r>
    </w:p>
    <w:p w:rsidR="0083457B" w:rsidRPr="0083457B" w:rsidRDefault="0083457B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4.3.</w:t>
      </w:r>
      <w:r w:rsidR="00034115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Подведение итогов контрольного мероприятия……………</w:t>
      </w:r>
      <w:r w:rsidR="004E1178">
        <w:rPr>
          <w:rFonts w:ascii="Times New Roman" w:hAnsi="Times New Roman" w:cs="Times New Roman"/>
          <w:sz w:val="28"/>
          <w:szCs w:val="28"/>
        </w:rPr>
        <w:t>……</w:t>
      </w:r>
      <w:r w:rsidR="00034115">
        <w:rPr>
          <w:rFonts w:ascii="Times New Roman" w:hAnsi="Times New Roman" w:cs="Times New Roman"/>
          <w:sz w:val="28"/>
          <w:szCs w:val="28"/>
        </w:rPr>
        <w:t>.…...</w:t>
      </w:r>
      <w:r w:rsidRPr="0083457B">
        <w:rPr>
          <w:rFonts w:ascii="Times New Roman" w:hAnsi="Times New Roman" w:cs="Times New Roman"/>
          <w:sz w:val="28"/>
          <w:szCs w:val="28"/>
        </w:rPr>
        <w:t>…..14</w:t>
      </w:r>
    </w:p>
    <w:p w:rsidR="00034115" w:rsidRDefault="00034115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</w:p>
    <w:p w:rsidR="0083457B" w:rsidRPr="0083457B" w:rsidRDefault="0083457B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5.</w:t>
      </w:r>
      <w:r w:rsidR="00034115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Экспертно-аналитическая деятельность в рамках аудита в сфере закупок……………………………………………………………</w:t>
      </w:r>
      <w:r w:rsidR="008441C8">
        <w:rPr>
          <w:rFonts w:ascii="Times New Roman" w:hAnsi="Times New Roman" w:cs="Times New Roman"/>
          <w:sz w:val="28"/>
          <w:szCs w:val="28"/>
        </w:rPr>
        <w:t>………</w:t>
      </w:r>
      <w:r w:rsidR="00034115">
        <w:rPr>
          <w:rFonts w:ascii="Times New Roman" w:hAnsi="Times New Roman" w:cs="Times New Roman"/>
          <w:sz w:val="28"/>
          <w:szCs w:val="28"/>
        </w:rPr>
        <w:t>.</w:t>
      </w:r>
      <w:r w:rsidR="008441C8">
        <w:rPr>
          <w:rFonts w:ascii="Times New Roman" w:hAnsi="Times New Roman" w:cs="Times New Roman"/>
          <w:sz w:val="28"/>
          <w:szCs w:val="28"/>
        </w:rPr>
        <w:t>…</w:t>
      </w:r>
      <w:r w:rsidR="00034115">
        <w:rPr>
          <w:rFonts w:ascii="Times New Roman" w:hAnsi="Times New Roman" w:cs="Times New Roman"/>
          <w:sz w:val="28"/>
          <w:szCs w:val="28"/>
        </w:rPr>
        <w:t>..…</w:t>
      </w:r>
      <w:r w:rsidRPr="0083457B">
        <w:rPr>
          <w:rFonts w:ascii="Times New Roman" w:hAnsi="Times New Roman" w:cs="Times New Roman"/>
          <w:sz w:val="28"/>
          <w:szCs w:val="28"/>
        </w:rPr>
        <w:t>…15</w:t>
      </w:r>
    </w:p>
    <w:p w:rsidR="00034115" w:rsidRDefault="00034115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</w:p>
    <w:p w:rsidR="0083457B" w:rsidRPr="0083457B" w:rsidRDefault="0083457B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6.</w:t>
      </w:r>
      <w:r w:rsidR="00034115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Информационная деятельность в рамках аудита в сфере закупок…</w:t>
      </w:r>
      <w:r w:rsidR="00034115">
        <w:rPr>
          <w:rFonts w:ascii="Times New Roman" w:hAnsi="Times New Roman" w:cs="Times New Roman"/>
          <w:sz w:val="28"/>
          <w:szCs w:val="28"/>
        </w:rPr>
        <w:t>.…...</w:t>
      </w:r>
      <w:r w:rsidR="008441C8">
        <w:rPr>
          <w:rFonts w:ascii="Times New Roman" w:hAnsi="Times New Roman" w:cs="Times New Roman"/>
          <w:sz w:val="28"/>
          <w:szCs w:val="28"/>
        </w:rPr>
        <w:t>.</w:t>
      </w:r>
      <w:r w:rsidRPr="0083457B">
        <w:rPr>
          <w:rFonts w:ascii="Times New Roman" w:hAnsi="Times New Roman" w:cs="Times New Roman"/>
          <w:sz w:val="28"/>
          <w:szCs w:val="28"/>
        </w:rPr>
        <w:t>..1</w:t>
      </w:r>
      <w:r w:rsidR="00211227">
        <w:rPr>
          <w:rFonts w:ascii="Times New Roman" w:hAnsi="Times New Roman" w:cs="Times New Roman"/>
          <w:sz w:val="28"/>
          <w:szCs w:val="28"/>
        </w:rPr>
        <w:t>7</w:t>
      </w:r>
    </w:p>
    <w:p w:rsidR="00034115" w:rsidRDefault="00034115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</w:p>
    <w:p w:rsidR="0083457B" w:rsidRPr="0083457B" w:rsidRDefault="0083457B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7.</w:t>
      </w:r>
      <w:r w:rsidR="00034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5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57B">
        <w:rPr>
          <w:rFonts w:ascii="Times New Roman" w:hAnsi="Times New Roman" w:cs="Times New Roman"/>
          <w:sz w:val="28"/>
          <w:szCs w:val="28"/>
        </w:rPr>
        <w:t xml:space="preserve"> реализацией результатов аудита в сфере закупок…</w:t>
      </w:r>
      <w:r w:rsidR="008441C8">
        <w:rPr>
          <w:rFonts w:ascii="Times New Roman" w:hAnsi="Times New Roman" w:cs="Times New Roman"/>
          <w:sz w:val="28"/>
          <w:szCs w:val="28"/>
        </w:rPr>
        <w:t>…</w:t>
      </w:r>
      <w:r w:rsidR="00034115">
        <w:rPr>
          <w:rFonts w:ascii="Times New Roman" w:hAnsi="Times New Roman" w:cs="Times New Roman"/>
          <w:sz w:val="28"/>
          <w:szCs w:val="28"/>
        </w:rPr>
        <w:t>…....</w:t>
      </w:r>
      <w:r w:rsidRPr="0083457B">
        <w:rPr>
          <w:rFonts w:ascii="Times New Roman" w:hAnsi="Times New Roman" w:cs="Times New Roman"/>
          <w:sz w:val="28"/>
          <w:szCs w:val="28"/>
        </w:rPr>
        <w:t>....1</w:t>
      </w:r>
      <w:r w:rsidR="00211227">
        <w:rPr>
          <w:rFonts w:ascii="Times New Roman" w:hAnsi="Times New Roman" w:cs="Times New Roman"/>
          <w:sz w:val="28"/>
          <w:szCs w:val="28"/>
        </w:rPr>
        <w:t>7</w:t>
      </w:r>
    </w:p>
    <w:p w:rsidR="00034115" w:rsidRDefault="00034115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</w:p>
    <w:p w:rsidR="0083457B" w:rsidRPr="0083457B" w:rsidRDefault="0083457B" w:rsidP="00034115">
      <w:pPr>
        <w:pStyle w:val="Default"/>
        <w:ind w:firstLine="284"/>
        <w:rPr>
          <w:rFonts w:ascii="Times New Roman" w:hAnsi="Times New Roman" w:cs="Times New Roman"/>
          <w:sz w:val="28"/>
          <w:szCs w:val="28"/>
        </w:rPr>
      </w:pPr>
      <w:r w:rsidRPr="0083457B">
        <w:rPr>
          <w:rFonts w:ascii="Times New Roman" w:hAnsi="Times New Roman" w:cs="Times New Roman"/>
          <w:sz w:val="28"/>
          <w:szCs w:val="28"/>
        </w:rPr>
        <w:t>Приложение «Структура раздела акта или</w:t>
      </w:r>
      <w:r w:rsidR="008441C8">
        <w:rPr>
          <w:rFonts w:ascii="Times New Roman" w:hAnsi="Times New Roman" w:cs="Times New Roman"/>
          <w:sz w:val="28"/>
          <w:szCs w:val="28"/>
        </w:rPr>
        <w:t xml:space="preserve"> </w:t>
      </w:r>
      <w:r w:rsidRPr="0083457B">
        <w:rPr>
          <w:rFonts w:ascii="Times New Roman" w:hAnsi="Times New Roman" w:cs="Times New Roman"/>
          <w:sz w:val="28"/>
          <w:szCs w:val="28"/>
        </w:rPr>
        <w:t>заключения о результатах аудита в сфере закупок»……………………………</w:t>
      </w:r>
      <w:r w:rsidR="008441C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34115">
        <w:rPr>
          <w:rFonts w:ascii="Times New Roman" w:hAnsi="Times New Roman" w:cs="Times New Roman"/>
          <w:sz w:val="28"/>
          <w:szCs w:val="28"/>
        </w:rPr>
        <w:t>…….</w:t>
      </w:r>
      <w:r w:rsidRPr="0083457B">
        <w:rPr>
          <w:rFonts w:ascii="Times New Roman" w:hAnsi="Times New Roman" w:cs="Times New Roman"/>
          <w:sz w:val="28"/>
          <w:szCs w:val="28"/>
        </w:rPr>
        <w:t>…..18</w:t>
      </w:r>
    </w:p>
    <w:p w:rsidR="00C62881" w:rsidRPr="00C62881" w:rsidRDefault="00C62881" w:rsidP="0083457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544" w:rsidRDefault="00B63544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544" w:rsidRDefault="00B63544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544" w:rsidRDefault="00B63544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544" w:rsidRDefault="00B63544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544" w:rsidRDefault="00B63544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544" w:rsidRDefault="00B63544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544" w:rsidRDefault="00B63544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544" w:rsidRDefault="00B63544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544" w:rsidRDefault="00B63544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544" w:rsidRDefault="00B63544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544" w:rsidRDefault="00B63544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544" w:rsidRDefault="00B63544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B63544" w:rsidRDefault="00C62881" w:rsidP="00B635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4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63544" w:rsidRPr="00B63544" w:rsidRDefault="00B63544" w:rsidP="00B6354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AB7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8441C8">
        <w:rPr>
          <w:rFonts w:ascii="Times New Roman" w:hAnsi="Times New Roman" w:cs="Times New Roman"/>
          <w:sz w:val="28"/>
          <w:szCs w:val="28"/>
        </w:rPr>
        <w:t>муниципального финансового контроля «Аудит в сфере закупок» (</w:t>
      </w:r>
      <w:proofErr w:type="spellStart"/>
      <w:r w:rsidR="008441C8">
        <w:rPr>
          <w:rFonts w:ascii="Times New Roman" w:hAnsi="Times New Roman" w:cs="Times New Roman"/>
          <w:sz w:val="28"/>
          <w:szCs w:val="28"/>
        </w:rPr>
        <w:t>СФК</w:t>
      </w:r>
      <w:proofErr w:type="spellEnd"/>
      <w:r w:rsidR="00844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AB7" w:rsidRPr="00504AB7">
        <w:rPr>
          <w:rFonts w:ascii="Times New Roman" w:hAnsi="Times New Roman" w:cs="Times New Roman"/>
          <w:sz w:val="28"/>
          <w:szCs w:val="28"/>
        </w:rPr>
        <w:t>СЧП</w:t>
      </w:r>
      <w:proofErr w:type="spellEnd"/>
      <w:r w:rsidR="00504AB7" w:rsidRPr="00504AB7">
        <w:rPr>
          <w:rFonts w:ascii="Times New Roman" w:hAnsi="Times New Roman" w:cs="Times New Roman"/>
          <w:sz w:val="28"/>
          <w:szCs w:val="28"/>
        </w:rPr>
        <w:t xml:space="preserve"> 11)</w:t>
      </w:r>
      <w:r w:rsidRPr="00C62881">
        <w:rPr>
          <w:rFonts w:ascii="Times New Roman" w:hAnsi="Times New Roman" w:cs="Times New Roman"/>
          <w:sz w:val="28"/>
          <w:szCs w:val="28"/>
        </w:rPr>
        <w:t xml:space="preserve"> </w:t>
      </w:r>
      <w:r w:rsidR="00504AB7">
        <w:rPr>
          <w:rFonts w:ascii="Times New Roman" w:hAnsi="Times New Roman" w:cs="Times New Roman"/>
          <w:sz w:val="28"/>
          <w:szCs w:val="28"/>
        </w:rPr>
        <w:t xml:space="preserve"> </w:t>
      </w:r>
      <w:r w:rsidRPr="00C62881">
        <w:rPr>
          <w:rFonts w:ascii="Times New Roman" w:hAnsi="Times New Roman" w:cs="Times New Roman"/>
          <w:sz w:val="28"/>
          <w:szCs w:val="28"/>
        </w:rPr>
        <w:t xml:space="preserve">(далее – Стандарт) разработан в соответствии с Федеральным законом от </w:t>
      </w:r>
      <w:r w:rsidR="00504AB7">
        <w:rPr>
          <w:rFonts w:ascii="Times New Roman" w:hAnsi="Times New Roman" w:cs="Times New Roman"/>
          <w:sz w:val="28"/>
          <w:szCs w:val="28"/>
        </w:rPr>
        <w:t xml:space="preserve"> 07.02.</w:t>
      </w:r>
      <w:r w:rsidRPr="00C62881">
        <w:rPr>
          <w:rFonts w:ascii="Times New Roman" w:hAnsi="Times New Roman" w:cs="Times New Roman"/>
          <w:sz w:val="28"/>
          <w:szCs w:val="28"/>
        </w:rPr>
        <w:t xml:space="preserve">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Федеральным законом от </w:t>
      </w:r>
      <w:r w:rsidR="00504AB7">
        <w:rPr>
          <w:rFonts w:ascii="Times New Roman" w:hAnsi="Times New Roman" w:cs="Times New Roman"/>
          <w:sz w:val="28"/>
          <w:szCs w:val="28"/>
        </w:rPr>
        <w:t>05.04.2</w:t>
      </w:r>
      <w:r w:rsidRPr="00C62881">
        <w:rPr>
          <w:rFonts w:ascii="Times New Roman" w:hAnsi="Times New Roman" w:cs="Times New Roman"/>
          <w:sz w:val="28"/>
          <w:szCs w:val="28"/>
        </w:rPr>
        <w:t>013 года № 44-ФЗ «О контрактной системе в сфере закупок товаров, работ, услуг для обеспечения государственных и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 xml:space="preserve"> муниципальных нужд» (далее – Закон № 44-ФЗ), Законом Свердловской области от 12</w:t>
      </w:r>
      <w:r w:rsidR="00504AB7">
        <w:rPr>
          <w:rFonts w:ascii="Times New Roman" w:hAnsi="Times New Roman" w:cs="Times New Roman"/>
          <w:sz w:val="28"/>
          <w:szCs w:val="28"/>
        </w:rPr>
        <w:t>.07.</w:t>
      </w:r>
      <w:r w:rsidRPr="00C62881">
        <w:rPr>
          <w:rFonts w:ascii="Times New Roman" w:hAnsi="Times New Roman" w:cs="Times New Roman"/>
          <w:sz w:val="28"/>
          <w:szCs w:val="28"/>
        </w:rPr>
        <w:t>2011 года № 62-</w:t>
      </w:r>
      <w:proofErr w:type="spellStart"/>
      <w:r w:rsidRPr="00C62881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C62881">
        <w:rPr>
          <w:rFonts w:ascii="Times New Roman" w:hAnsi="Times New Roman" w:cs="Times New Roman"/>
          <w:sz w:val="28"/>
          <w:szCs w:val="28"/>
        </w:rPr>
        <w:t xml:space="preserve"> 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– Закон № 62-</w:t>
      </w:r>
      <w:proofErr w:type="spellStart"/>
      <w:r w:rsidRPr="00C62881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C62881">
        <w:rPr>
          <w:rFonts w:ascii="Times New Roman" w:hAnsi="Times New Roman" w:cs="Times New Roman"/>
          <w:sz w:val="28"/>
          <w:szCs w:val="28"/>
        </w:rPr>
        <w:t xml:space="preserve">), </w:t>
      </w:r>
      <w:r w:rsidR="00504AB7">
        <w:rPr>
          <w:rFonts w:ascii="Times New Roman" w:hAnsi="Times New Roman" w:cs="Times New Roman"/>
          <w:sz w:val="28"/>
          <w:szCs w:val="28"/>
        </w:rPr>
        <w:t xml:space="preserve">Положением, </w:t>
      </w:r>
      <w:r w:rsidRPr="00C62881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504AB7">
        <w:rPr>
          <w:rFonts w:ascii="Times New Roman" w:hAnsi="Times New Roman" w:cs="Times New Roman"/>
          <w:sz w:val="28"/>
          <w:szCs w:val="28"/>
        </w:rPr>
        <w:t xml:space="preserve">и Стандартами </w:t>
      </w:r>
      <w:r w:rsidRPr="00C62881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504AB7">
        <w:rPr>
          <w:rFonts w:ascii="Times New Roman" w:hAnsi="Times New Roman" w:cs="Times New Roman"/>
          <w:sz w:val="28"/>
          <w:szCs w:val="28"/>
        </w:rPr>
        <w:t>городского округа Сухой Лог.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общих требований, правил и процедур осуществления Счетной палатой </w:t>
      </w:r>
      <w:r w:rsidR="00504AB7">
        <w:rPr>
          <w:rFonts w:ascii="Times New Roman" w:hAnsi="Times New Roman" w:cs="Times New Roman"/>
          <w:sz w:val="28"/>
          <w:szCs w:val="28"/>
        </w:rPr>
        <w:t xml:space="preserve">городского округа Сухой Лог </w:t>
      </w:r>
      <w:r w:rsidRPr="00C62881">
        <w:rPr>
          <w:rFonts w:ascii="Times New Roman" w:hAnsi="Times New Roman" w:cs="Times New Roman"/>
          <w:sz w:val="28"/>
          <w:szCs w:val="28"/>
        </w:rPr>
        <w:t xml:space="preserve">(далее – Счетная палата) </w:t>
      </w:r>
      <w:r w:rsidR="005D4827">
        <w:rPr>
          <w:rFonts w:ascii="Times New Roman" w:hAnsi="Times New Roman" w:cs="Times New Roman"/>
          <w:sz w:val="28"/>
          <w:szCs w:val="28"/>
        </w:rPr>
        <w:t>а</w:t>
      </w:r>
      <w:r w:rsidRPr="00C62881">
        <w:rPr>
          <w:rFonts w:ascii="Times New Roman" w:hAnsi="Times New Roman" w:cs="Times New Roman"/>
          <w:sz w:val="28"/>
          <w:szCs w:val="28"/>
        </w:rPr>
        <w:t xml:space="preserve">удит в сфере закупок товаров, работ, услуг для обеспечения </w:t>
      </w:r>
      <w:r w:rsidR="00504AB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2881">
        <w:rPr>
          <w:rFonts w:ascii="Times New Roman" w:hAnsi="Times New Roman" w:cs="Times New Roman"/>
          <w:sz w:val="28"/>
          <w:szCs w:val="28"/>
        </w:rPr>
        <w:t>нужд.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 xml:space="preserve">Стандарт предназначен для использования </w:t>
      </w:r>
      <w:r w:rsidR="005D482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C62881">
        <w:rPr>
          <w:rFonts w:ascii="Times New Roman" w:hAnsi="Times New Roman" w:cs="Times New Roman"/>
          <w:sz w:val="28"/>
          <w:szCs w:val="28"/>
        </w:rPr>
        <w:t xml:space="preserve">Счетной палаты при организации и проведении аудита в сфере закупок товаров, работ, услуг (далее – аудит в сфере закупок), осуществляемого в соответствии с законодательством Российской Федерации о контрактной системе в сфере закупок, в том числе при проведении комплекса контрольных и экспертно-аналитических мероприятий по контролю за формированием и исполнением </w:t>
      </w:r>
      <w:r w:rsidR="005D482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62881">
        <w:rPr>
          <w:rFonts w:ascii="Times New Roman" w:hAnsi="Times New Roman" w:cs="Times New Roman"/>
          <w:sz w:val="28"/>
          <w:szCs w:val="28"/>
        </w:rPr>
        <w:t>бюджета, а также при проведении иных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 xml:space="preserve"> проверок, в которых деятельность в сфере закупок проверяется как одна из составляющих деятельности объекта контроля.</w:t>
      </w:r>
    </w:p>
    <w:p w:rsidR="00B63544" w:rsidRDefault="00B63544" w:rsidP="00B63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544" w:rsidRDefault="00B63544" w:rsidP="00B63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Pr="00B63544" w:rsidRDefault="00C62881" w:rsidP="00B635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44">
        <w:rPr>
          <w:rFonts w:ascii="Times New Roman" w:hAnsi="Times New Roman" w:cs="Times New Roman"/>
          <w:b/>
          <w:sz w:val="28"/>
          <w:szCs w:val="28"/>
        </w:rPr>
        <w:t>Содержание аудита в сфере закупок</w:t>
      </w:r>
    </w:p>
    <w:p w:rsidR="00B63544" w:rsidRDefault="00B63544" w:rsidP="00B63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544" w:rsidRPr="00B63544" w:rsidRDefault="00B63544" w:rsidP="00B63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2.1. Аудит в сфере закупок – это вид внешнего </w:t>
      </w:r>
      <w:r w:rsidR="00872D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62881">
        <w:rPr>
          <w:rFonts w:ascii="Times New Roman" w:hAnsi="Times New Roman" w:cs="Times New Roman"/>
          <w:sz w:val="28"/>
          <w:szCs w:val="28"/>
        </w:rPr>
        <w:t xml:space="preserve">финансового контроля, осуществляемого Счетной палатой в соответствии с </w:t>
      </w:r>
      <w:r w:rsidR="00872DE9" w:rsidRPr="00C62881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C62881">
        <w:rPr>
          <w:rFonts w:ascii="Times New Roman" w:hAnsi="Times New Roman" w:cs="Times New Roman"/>
          <w:sz w:val="28"/>
          <w:szCs w:val="28"/>
        </w:rPr>
        <w:t>полномочиями</w:t>
      </w:r>
      <w:r w:rsidR="00872DE9">
        <w:rPr>
          <w:rFonts w:ascii="Times New Roman" w:hAnsi="Times New Roman" w:cs="Times New Roman"/>
          <w:sz w:val="28"/>
          <w:szCs w:val="28"/>
        </w:rPr>
        <w:t>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2.2. При проведен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>дита в сфере закупок Счетная палата 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№ 44-ФЗ.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При этом Счетная палата осуществляет экспертно-аналитическую, контрольную, информационную и иную деятельность посредством проверки, обследования (анализа и оценки) информации о законности, целесообразности,</w:t>
      </w:r>
    </w:p>
    <w:p w:rsidR="00C62881" w:rsidRPr="00C62881" w:rsidRDefault="00C62881" w:rsidP="00E42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lastRenderedPageBreak/>
        <w:t>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В процессе проведения аудита в сфере закупок оценке подлежат, в том числе,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2.3. Предметом аудита в сфере закупок является процесс использования объектом аудита (контроля) средств </w:t>
      </w:r>
      <w:r w:rsidR="00546F4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62881">
        <w:rPr>
          <w:rFonts w:ascii="Times New Roman" w:hAnsi="Times New Roman" w:cs="Times New Roman"/>
          <w:sz w:val="28"/>
          <w:szCs w:val="28"/>
        </w:rPr>
        <w:t>бюджета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C62881" w:rsidRPr="00E4262A" w:rsidRDefault="00C62881" w:rsidP="00E426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4DF">
        <w:rPr>
          <w:rFonts w:ascii="Times New Roman" w:hAnsi="Times New Roman" w:cs="Times New Roman"/>
          <w:sz w:val="28"/>
          <w:szCs w:val="28"/>
        </w:rPr>
        <w:t>2.4. Задачами</w:t>
      </w:r>
      <w:r w:rsidRPr="00E4262A">
        <w:rPr>
          <w:rFonts w:ascii="Times New Roman" w:hAnsi="Times New Roman" w:cs="Times New Roman"/>
          <w:sz w:val="28"/>
          <w:szCs w:val="28"/>
        </w:rPr>
        <w:t xml:space="preserve"> аудита в сфере закупок являются: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подготовка предложений по устранению выявленных отклонений, нарушений и недостатков;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систематизация информации о реализации предложений по устранению выявленных при проведен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>дита в сфере закупок отклонений, нарушений и недостатков и совершенствование контрактной системы в сфере закупок.</w:t>
      </w: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2.5. В процессе проведения аудита в сфере закупок в пределах полномочий Счетной палаты проверяются, анализируются и оцениваются: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организация и процесс использования бюджетных средств, начиная с этапа планирования;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система организации закупочной деятельности объекта аудита (контроля) и результаты использования бюджетных </w:t>
      </w:r>
      <w:r w:rsidR="0015213A">
        <w:rPr>
          <w:rFonts w:ascii="Times New Roman" w:hAnsi="Times New Roman" w:cs="Times New Roman"/>
          <w:sz w:val="28"/>
          <w:szCs w:val="28"/>
        </w:rPr>
        <w:t>с</w:t>
      </w:r>
      <w:r w:rsidRPr="00C62881">
        <w:rPr>
          <w:rFonts w:ascii="Times New Roman" w:hAnsi="Times New Roman" w:cs="Times New Roman"/>
          <w:sz w:val="28"/>
          <w:szCs w:val="28"/>
        </w:rPr>
        <w:t>редств;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система ведомственного контроля в сфере закупок;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система контроля в сфере закупок, осуществляемого заказчиком.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При анализе и оценке порядка организации закупочной деятельности объекта контроля</w:t>
      </w:r>
      <w:r w:rsidR="0015213A">
        <w:rPr>
          <w:rFonts w:ascii="Times New Roman" w:hAnsi="Times New Roman" w:cs="Times New Roman"/>
          <w:sz w:val="28"/>
          <w:szCs w:val="28"/>
        </w:rPr>
        <w:t xml:space="preserve">, </w:t>
      </w:r>
      <w:r w:rsidRPr="00C62881">
        <w:rPr>
          <w:rFonts w:ascii="Times New Roman" w:hAnsi="Times New Roman" w:cs="Times New Roman"/>
          <w:sz w:val="28"/>
          <w:szCs w:val="28"/>
        </w:rPr>
        <w:t>могут рассматриваться вопросы централизации и совместного осуществления закупок, полноты правового регулирования,</w:t>
      </w:r>
      <w:r w:rsidR="0015213A">
        <w:rPr>
          <w:rFonts w:ascii="Times New Roman" w:hAnsi="Times New Roman" w:cs="Times New Roman"/>
          <w:sz w:val="28"/>
          <w:szCs w:val="28"/>
        </w:rPr>
        <w:t xml:space="preserve"> </w:t>
      </w:r>
      <w:r w:rsidRPr="00C62881">
        <w:rPr>
          <w:rFonts w:ascii="Times New Roman" w:hAnsi="Times New Roman" w:cs="Times New Roman"/>
          <w:sz w:val="28"/>
          <w:szCs w:val="28"/>
        </w:rPr>
        <w:t>достаточности кадрового и материально-технического обеспечения деятельности соответствующих организационных структур.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lastRenderedPageBreak/>
        <w:t xml:space="preserve">Итогом аудита в сфере закупок должна стать оценка уровня обеспечения </w:t>
      </w:r>
      <w:r w:rsidR="001521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2881">
        <w:rPr>
          <w:rFonts w:ascii="Times New Roman" w:hAnsi="Times New Roman" w:cs="Times New Roman"/>
          <w:sz w:val="28"/>
          <w:szCs w:val="28"/>
        </w:rPr>
        <w:t>нужд с учетом затрат бюджетных средств, обоснованности планирования, включая обоснование закупки, реализуемости и эффективности осуществления закупок.</w:t>
      </w: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2.6. Объектами контроля в сфере закупок являются:</w:t>
      </w:r>
    </w:p>
    <w:p w:rsidR="004760D6" w:rsidRPr="004760D6" w:rsidRDefault="004760D6" w:rsidP="0047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D6">
        <w:rPr>
          <w:rFonts w:ascii="Times New Roman" w:hAnsi="Times New Roman" w:cs="Times New Roman"/>
          <w:sz w:val="28"/>
          <w:szCs w:val="28"/>
        </w:rPr>
        <w:t>муниципальные органы, муниципальные казенные учреждения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Pr="004760D6">
        <w:rPr>
          <w:rFonts w:ascii="Times New Roman" w:hAnsi="Times New Roman" w:cs="Times New Roman"/>
          <w:sz w:val="28"/>
          <w:szCs w:val="28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городского округа и осуществляющие закупки; </w:t>
      </w:r>
    </w:p>
    <w:p w:rsidR="004760D6" w:rsidRPr="004760D6" w:rsidRDefault="004760D6" w:rsidP="0047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D6">
        <w:rPr>
          <w:rFonts w:ascii="Times New Roman" w:hAnsi="Times New Roman" w:cs="Times New Roman"/>
          <w:sz w:val="28"/>
          <w:szCs w:val="28"/>
        </w:rPr>
        <w:t xml:space="preserve">бюджетные, автономные учреждения, муниципальные унитарные предприятия и иные юридические лица, определённые в статье 15 Федерального закона № 44-ФЗ осуществляющие закупки, в том числе с учётом положений статьи 266.1. Бюджетного Кодекса Российской Федерации; </w:t>
      </w:r>
    </w:p>
    <w:p w:rsidR="00C62881" w:rsidRPr="00C62881" w:rsidRDefault="004760D6" w:rsidP="00476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D6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2.7. В рамках контрольных и экспертно-аналитических мероприятий оцениваются 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 xml:space="preserve">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При включении в программу мероприятия по аудиту в сфере закупок целей и вопросов, относящихся к иным видам контроля, применяются общие требования, правила и процедуры, установленные соответствующим стандартом внешнего </w:t>
      </w:r>
      <w:r w:rsidR="00A276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62881">
        <w:rPr>
          <w:rFonts w:ascii="Times New Roman" w:hAnsi="Times New Roman" w:cs="Times New Roman"/>
          <w:sz w:val="28"/>
          <w:szCs w:val="28"/>
        </w:rPr>
        <w:t>финансового контроля Счетной палаты.</w:t>
      </w: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2.8. В целях методологического обеспечения деятельности Счетной палаты разрабатываются и утверждаются Методические рекомендации по проведению аудита в сфере закупок и иные методические документы.</w:t>
      </w: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4E7466" w:rsidRDefault="00C62881" w:rsidP="004E746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66">
        <w:rPr>
          <w:rFonts w:ascii="Times New Roman" w:hAnsi="Times New Roman" w:cs="Times New Roman"/>
          <w:b/>
          <w:sz w:val="28"/>
          <w:szCs w:val="28"/>
        </w:rPr>
        <w:t>Законность, целесообразность, обоснованность, своевременность, эффективность, результативность и реализуемость при осуществлен</w:t>
      </w:r>
      <w:proofErr w:type="gramStart"/>
      <w:r w:rsidRPr="004E7466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4E7466">
        <w:rPr>
          <w:rFonts w:ascii="Times New Roman" w:hAnsi="Times New Roman" w:cs="Times New Roman"/>
          <w:b/>
          <w:sz w:val="28"/>
          <w:szCs w:val="28"/>
        </w:rPr>
        <w:t>дита в сфере закупок</w:t>
      </w:r>
    </w:p>
    <w:p w:rsidR="004E7466" w:rsidRPr="004E7466" w:rsidRDefault="004E7466" w:rsidP="004E746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3.1. Под </w:t>
      </w:r>
      <w:r w:rsidRPr="00FE1E42">
        <w:rPr>
          <w:rFonts w:ascii="Times New Roman" w:hAnsi="Times New Roman" w:cs="Times New Roman"/>
          <w:sz w:val="28"/>
          <w:szCs w:val="28"/>
          <w:u w:val="single"/>
        </w:rPr>
        <w:t>законностью</w:t>
      </w:r>
      <w:r w:rsidRPr="00C62881">
        <w:rPr>
          <w:rFonts w:ascii="Times New Roman" w:hAnsi="Times New Roman" w:cs="Times New Roman"/>
          <w:sz w:val="28"/>
          <w:szCs w:val="28"/>
        </w:rPr>
        <w:t xml:space="preserve">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Нарушения законодательства Российской Федерации о контрактной системе в сфере закупок могут устанавливаться при проверке, обследовании (анализе и оценке)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</w:t>
      </w:r>
      <w:r w:rsidRPr="00C62881">
        <w:rPr>
          <w:rFonts w:ascii="Times New Roman" w:hAnsi="Times New Roman" w:cs="Times New Roman"/>
          <w:sz w:val="28"/>
          <w:szCs w:val="28"/>
        </w:rPr>
        <w:lastRenderedPageBreak/>
        <w:t>контрактов, размещению данных в единой информационной системе в сфере закупок.</w:t>
      </w: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3.2. Под </w:t>
      </w:r>
      <w:r w:rsidRPr="00FE1E42">
        <w:rPr>
          <w:rFonts w:ascii="Times New Roman" w:hAnsi="Times New Roman" w:cs="Times New Roman"/>
          <w:sz w:val="28"/>
          <w:szCs w:val="28"/>
          <w:u w:val="single"/>
        </w:rPr>
        <w:t>целесообразностью</w:t>
      </w:r>
      <w:r w:rsidRPr="00C62881">
        <w:rPr>
          <w:rFonts w:ascii="Times New Roman" w:hAnsi="Times New Roman" w:cs="Times New Roman"/>
          <w:sz w:val="28"/>
          <w:szCs w:val="28"/>
        </w:rPr>
        <w:t xml:space="preserve"> расходов на закупки понимается наличие обоснованных </w:t>
      </w:r>
      <w:r w:rsidR="00FE1E42">
        <w:rPr>
          <w:rFonts w:ascii="Times New Roman" w:hAnsi="Times New Roman" w:cs="Times New Roman"/>
          <w:sz w:val="28"/>
          <w:szCs w:val="28"/>
        </w:rPr>
        <w:t>муниципальных</w:t>
      </w:r>
      <w:r w:rsidRPr="00C62881">
        <w:rPr>
          <w:rFonts w:ascii="Times New Roman" w:hAnsi="Times New Roman" w:cs="Times New Roman"/>
          <w:sz w:val="28"/>
          <w:szCs w:val="28"/>
        </w:rPr>
        <w:t xml:space="preserve"> нужд, обеспечиваемых посредством достижения целей и реализации </w:t>
      </w:r>
      <w:r w:rsidR="00FE1E42" w:rsidRPr="00C62881">
        <w:rPr>
          <w:rFonts w:ascii="Times New Roman" w:hAnsi="Times New Roman" w:cs="Times New Roman"/>
          <w:sz w:val="28"/>
          <w:szCs w:val="28"/>
        </w:rPr>
        <w:t>мероприятий</w:t>
      </w:r>
      <w:r w:rsidR="00FE1E4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C6288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FE1E42">
        <w:rPr>
          <w:rFonts w:ascii="Times New Roman" w:hAnsi="Times New Roman" w:cs="Times New Roman"/>
          <w:sz w:val="28"/>
          <w:szCs w:val="28"/>
        </w:rPr>
        <w:t>городского округа Сухой Лог</w:t>
      </w:r>
      <w:r w:rsidRPr="00C62881">
        <w:rPr>
          <w:rFonts w:ascii="Times New Roman" w:hAnsi="Times New Roman" w:cs="Times New Roman"/>
          <w:sz w:val="28"/>
          <w:szCs w:val="28"/>
        </w:rPr>
        <w:t xml:space="preserve">, выполнения функций и </w:t>
      </w:r>
      <w:r w:rsidR="00FE1E42">
        <w:rPr>
          <w:rFonts w:ascii="Times New Roman" w:hAnsi="Times New Roman" w:cs="Times New Roman"/>
          <w:sz w:val="28"/>
          <w:szCs w:val="28"/>
        </w:rPr>
        <w:t>переданных полномочий</w:t>
      </w:r>
      <w:r w:rsidRPr="00C62881">
        <w:rPr>
          <w:rFonts w:ascii="Times New Roman" w:hAnsi="Times New Roman" w:cs="Times New Roman"/>
          <w:sz w:val="28"/>
          <w:szCs w:val="28"/>
        </w:rPr>
        <w:t>.</w:t>
      </w: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3.3. Под </w:t>
      </w:r>
      <w:r w:rsidRPr="00FE1E42">
        <w:rPr>
          <w:rFonts w:ascii="Times New Roman" w:hAnsi="Times New Roman" w:cs="Times New Roman"/>
          <w:sz w:val="28"/>
          <w:szCs w:val="28"/>
          <w:u w:val="single"/>
        </w:rPr>
        <w:t>обоснованностью</w:t>
      </w:r>
      <w:r w:rsidRPr="00C62881">
        <w:rPr>
          <w:rFonts w:ascii="Times New Roman" w:hAnsi="Times New Roman" w:cs="Times New Roman"/>
          <w:sz w:val="28"/>
          <w:szCs w:val="28"/>
        </w:rPr>
        <w:t xml:space="preserve"> 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определенным с учетом положений статьи 13 Закона № 44-ФЗ, а также законодательству Российской Федерации о контрактной системе в сфере закупок.</w:t>
      </w: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3.4. Под </w:t>
      </w:r>
      <w:r w:rsidRPr="00FE1E42">
        <w:rPr>
          <w:rFonts w:ascii="Times New Roman" w:hAnsi="Times New Roman" w:cs="Times New Roman"/>
          <w:sz w:val="28"/>
          <w:szCs w:val="28"/>
          <w:u w:val="single"/>
        </w:rPr>
        <w:t>своевременностью</w:t>
      </w:r>
      <w:r w:rsidRPr="00C62881">
        <w:rPr>
          <w:rFonts w:ascii="Times New Roman" w:hAnsi="Times New Roman" w:cs="Times New Roman"/>
          <w:sz w:val="28"/>
          <w:szCs w:val="28"/>
        </w:rPr>
        <w:t xml:space="preserve">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3.5. Под </w:t>
      </w:r>
      <w:r w:rsidRPr="00FE1E42">
        <w:rPr>
          <w:rFonts w:ascii="Times New Roman" w:hAnsi="Times New Roman" w:cs="Times New Roman"/>
          <w:sz w:val="28"/>
          <w:szCs w:val="28"/>
          <w:u w:val="single"/>
        </w:rPr>
        <w:t>эффективностью</w:t>
      </w:r>
      <w:r w:rsidRPr="00C62881">
        <w:rPr>
          <w:rFonts w:ascii="Times New Roman" w:hAnsi="Times New Roman" w:cs="Times New Roman"/>
          <w:sz w:val="28"/>
          <w:szCs w:val="28"/>
        </w:rPr>
        <w:t xml:space="preserve"> расходов на закупки понимается осуществление закупок исходя из необходимости достижения заданных результатов обеспечения </w:t>
      </w:r>
      <w:r w:rsidR="00FE1E42">
        <w:rPr>
          <w:rFonts w:ascii="Times New Roman" w:hAnsi="Times New Roman" w:cs="Times New Roman"/>
          <w:sz w:val="28"/>
          <w:szCs w:val="28"/>
        </w:rPr>
        <w:t>муниципальных</w:t>
      </w:r>
      <w:r w:rsidRPr="00C62881">
        <w:rPr>
          <w:rFonts w:ascii="Times New Roman" w:hAnsi="Times New Roman" w:cs="Times New Roman"/>
          <w:sz w:val="28"/>
          <w:szCs w:val="28"/>
        </w:rPr>
        <w:t xml:space="preserve"> нужд с использованием наименьшего объема средств.</w:t>
      </w:r>
    </w:p>
    <w:p w:rsidR="00FE1E42" w:rsidRDefault="00FE1E42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3.6. Под </w:t>
      </w:r>
      <w:r w:rsidRPr="00FE1E42">
        <w:rPr>
          <w:rFonts w:ascii="Times New Roman" w:hAnsi="Times New Roman" w:cs="Times New Roman"/>
          <w:sz w:val="28"/>
          <w:szCs w:val="28"/>
          <w:u w:val="single"/>
        </w:rPr>
        <w:t>результативностью</w:t>
      </w:r>
      <w:r w:rsidRPr="00C62881">
        <w:rPr>
          <w:rFonts w:ascii="Times New Roman" w:hAnsi="Times New Roman" w:cs="Times New Roman"/>
          <w:sz w:val="28"/>
          <w:szCs w:val="28"/>
        </w:rPr>
        <w:t xml:space="preserve">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Результативность измеряется соотношением плановых (заданных) и фактических результатов. 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 xml:space="preserve">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C62881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Pr="00C62881">
        <w:rPr>
          <w:rFonts w:ascii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</w:t>
      </w:r>
      <w:r w:rsidRPr="00C62881">
        <w:rPr>
          <w:rFonts w:ascii="Times New Roman" w:hAnsi="Times New Roman" w:cs="Times New Roman"/>
          <w:sz w:val="28"/>
          <w:szCs w:val="28"/>
        </w:rPr>
        <w:lastRenderedPageBreak/>
        <w:t>условий, а также зависимость достижения (</w:t>
      </w:r>
      <w:proofErr w:type="spellStart"/>
      <w:r w:rsidRPr="00C6288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62881">
        <w:rPr>
          <w:rFonts w:ascii="Times New Roman" w:hAnsi="Times New Roman" w:cs="Times New Roman"/>
          <w:sz w:val="28"/>
          <w:szCs w:val="28"/>
        </w:rPr>
        <w:t>) целей закупок от иных факторов помимо закупок.</w:t>
      </w: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3.7. Под </w:t>
      </w:r>
      <w:r w:rsidRPr="00FE1E42">
        <w:rPr>
          <w:rFonts w:ascii="Times New Roman" w:hAnsi="Times New Roman" w:cs="Times New Roman"/>
          <w:sz w:val="28"/>
          <w:szCs w:val="28"/>
          <w:u w:val="single"/>
        </w:rPr>
        <w:t>реализуемостью</w:t>
      </w:r>
      <w:r w:rsidRPr="00C62881">
        <w:rPr>
          <w:rFonts w:ascii="Times New Roman" w:hAnsi="Times New Roman" w:cs="Times New Roman"/>
          <w:sz w:val="28"/>
          <w:szCs w:val="28"/>
        </w:rPr>
        <w:t xml:space="preserve"> закупок понимается фактическая возможность осуществления запланированных закупок с учетом объема выделенных сре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>я достижения целей и результатов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Причинами </w:t>
      </w:r>
      <w:proofErr w:type="spellStart"/>
      <w:r w:rsidRPr="00C62881">
        <w:rPr>
          <w:rFonts w:ascii="Times New Roman" w:hAnsi="Times New Roman" w:cs="Times New Roman"/>
          <w:sz w:val="28"/>
          <w:szCs w:val="28"/>
        </w:rPr>
        <w:t>нереализуемости</w:t>
      </w:r>
      <w:proofErr w:type="spellEnd"/>
      <w:r w:rsidRPr="00C62881">
        <w:rPr>
          <w:rFonts w:ascii="Times New Roman" w:hAnsi="Times New Roman" w:cs="Times New Roman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C62881">
        <w:rPr>
          <w:rFonts w:ascii="Times New Roman" w:hAnsi="Times New Roman" w:cs="Times New Roman"/>
          <w:sz w:val="28"/>
          <w:szCs w:val="28"/>
        </w:rPr>
        <w:t>невыделение</w:t>
      </w:r>
      <w:proofErr w:type="spellEnd"/>
      <w:r w:rsidRPr="00C62881">
        <w:rPr>
          <w:rFonts w:ascii="Times New Roman" w:hAnsi="Times New Roman" w:cs="Times New Roman"/>
          <w:sz w:val="28"/>
          <w:szCs w:val="28"/>
        </w:rPr>
        <w:t xml:space="preserve">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E4262A" w:rsidRDefault="00C62881" w:rsidP="00E4262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2A">
        <w:rPr>
          <w:rFonts w:ascii="Times New Roman" w:hAnsi="Times New Roman" w:cs="Times New Roman"/>
          <w:b/>
          <w:sz w:val="28"/>
          <w:szCs w:val="28"/>
        </w:rPr>
        <w:t>Контрольная деятельность в рамках аудита в сфере закупок</w:t>
      </w:r>
    </w:p>
    <w:p w:rsidR="00E4262A" w:rsidRPr="00FA4811" w:rsidRDefault="00E4262A" w:rsidP="00FA481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осуществляется путем проведения проверки, и делятся на три этапа: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4E5430">
        <w:rPr>
          <w:rFonts w:ascii="Times New Roman" w:hAnsi="Times New Roman" w:cs="Times New Roman"/>
          <w:sz w:val="28"/>
          <w:szCs w:val="28"/>
          <w:u w:val="single"/>
        </w:rPr>
        <w:t>первом этапе</w:t>
      </w:r>
      <w:r w:rsidRPr="00C62881">
        <w:rPr>
          <w:rFonts w:ascii="Times New Roman" w:hAnsi="Times New Roman" w:cs="Times New Roman"/>
          <w:sz w:val="28"/>
          <w:szCs w:val="28"/>
        </w:rPr>
        <w:t xml:space="preserve"> проводятся проверки планирования закупок, которые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4E5430">
        <w:rPr>
          <w:rFonts w:ascii="Times New Roman" w:hAnsi="Times New Roman" w:cs="Times New Roman"/>
          <w:sz w:val="28"/>
          <w:szCs w:val="28"/>
          <w:u w:val="single"/>
        </w:rPr>
        <w:t>втором этапе</w:t>
      </w:r>
      <w:r w:rsidRPr="00C62881">
        <w:rPr>
          <w:rFonts w:ascii="Times New Roman" w:hAnsi="Times New Roman" w:cs="Times New Roman"/>
          <w:sz w:val="28"/>
          <w:szCs w:val="28"/>
        </w:rPr>
        <w:t xml:space="preserve"> контроля проводятся проверки организационной документации заказчиков (о создании контрактной службы, о распределении полномочий и т. 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4E5430">
        <w:rPr>
          <w:rFonts w:ascii="Times New Roman" w:hAnsi="Times New Roman" w:cs="Times New Roman"/>
          <w:sz w:val="28"/>
          <w:szCs w:val="28"/>
          <w:u w:val="single"/>
        </w:rPr>
        <w:t>третьем этапе</w:t>
      </w:r>
      <w:r w:rsidRPr="00C62881">
        <w:rPr>
          <w:rFonts w:ascii="Times New Roman" w:hAnsi="Times New Roman" w:cs="Times New Roman"/>
          <w:sz w:val="28"/>
          <w:szCs w:val="28"/>
        </w:rPr>
        <w:t xml:space="preserve"> контрольные мероприятия проводятся путем проверки всех этапов исполнения контракта с учетом фактического результата.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Основной целью всех этапов является предупреждение бюджетных нарушений и иных нарушений законодательства Российской Федерации при осуществлении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 и обследование.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Правила и процедуры осуществления контрольных мероприятий установлены стандартом внешнего </w:t>
      </w:r>
      <w:r w:rsidR="00A276D7">
        <w:rPr>
          <w:rFonts w:ascii="Times New Roman" w:hAnsi="Times New Roman" w:cs="Times New Roman"/>
          <w:sz w:val="28"/>
          <w:szCs w:val="28"/>
        </w:rPr>
        <w:t>муниципального</w:t>
      </w:r>
      <w:r w:rsidR="004E5430">
        <w:rPr>
          <w:rFonts w:ascii="Times New Roman" w:hAnsi="Times New Roman" w:cs="Times New Roman"/>
          <w:sz w:val="28"/>
          <w:szCs w:val="28"/>
        </w:rPr>
        <w:t xml:space="preserve"> </w:t>
      </w:r>
      <w:r w:rsidRPr="00C6288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proofErr w:type="spellStart"/>
      <w:r w:rsidR="004E5430">
        <w:rPr>
          <w:rFonts w:ascii="Times New Roman" w:hAnsi="Times New Roman" w:cs="Times New Roman"/>
          <w:sz w:val="28"/>
          <w:szCs w:val="28"/>
        </w:rPr>
        <w:t>СФК</w:t>
      </w:r>
      <w:proofErr w:type="spellEnd"/>
      <w:r w:rsidR="004E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430">
        <w:rPr>
          <w:rFonts w:ascii="Times New Roman" w:hAnsi="Times New Roman" w:cs="Times New Roman"/>
          <w:sz w:val="28"/>
          <w:szCs w:val="28"/>
        </w:rPr>
        <w:t>СЧП</w:t>
      </w:r>
      <w:proofErr w:type="spellEnd"/>
      <w:r w:rsidR="004E5430">
        <w:rPr>
          <w:rFonts w:ascii="Times New Roman" w:hAnsi="Times New Roman" w:cs="Times New Roman"/>
          <w:sz w:val="28"/>
          <w:szCs w:val="28"/>
        </w:rPr>
        <w:t xml:space="preserve"> 06</w:t>
      </w:r>
      <w:r w:rsidRPr="00C62881">
        <w:rPr>
          <w:rFonts w:ascii="Times New Roman" w:hAnsi="Times New Roman" w:cs="Times New Roman"/>
          <w:sz w:val="28"/>
          <w:szCs w:val="28"/>
        </w:rPr>
        <w:t xml:space="preserve"> «Общие правила проведения контрольного мероприятия».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lastRenderedPageBreak/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5430">
        <w:rPr>
          <w:rFonts w:ascii="Times New Roman" w:hAnsi="Times New Roman" w:cs="Times New Roman"/>
          <w:sz w:val="28"/>
          <w:szCs w:val="28"/>
        </w:rPr>
        <w:t xml:space="preserve"> </w:t>
      </w:r>
      <w:r w:rsidRPr="00C62881">
        <w:rPr>
          <w:rFonts w:ascii="Times New Roman" w:hAnsi="Times New Roman" w:cs="Times New Roman"/>
          <w:sz w:val="28"/>
          <w:szCs w:val="28"/>
        </w:rPr>
        <w:t>если деятельность объекта контроля,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 xml:space="preserve"> если деятельность объекта контроля,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Default="00C62881" w:rsidP="00E42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2A">
        <w:rPr>
          <w:rFonts w:ascii="Times New Roman" w:hAnsi="Times New Roman" w:cs="Times New Roman"/>
          <w:b/>
          <w:sz w:val="28"/>
          <w:szCs w:val="28"/>
        </w:rPr>
        <w:t>4.1. Подготовка к проведению контрольного мероприятия</w:t>
      </w:r>
    </w:p>
    <w:p w:rsidR="00E4262A" w:rsidRPr="00E4262A" w:rsidRDefault="00E4262A" w:rsidP="00E42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4.1.1. При подготовке к проведению контрольного мероприятия осуществляются предварительное изучение предмета и объекта контроля,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4.1.2. Изучение специфики объекта контроля необходимо для определения вопросов контрольного мероприятия, методов его проведения, выбора и анализа показателей оценки предмета контроля, а также для подготовки программы аудита в сфере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4.1.3. Для изучения специфики объекта контроля и условий его деятельности </w:t>
      </w:r>
      <w:r w:rsidR="004E5430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C62881">
        <w:rPr>
          <w:rFonts w:ascii="Times New Roman" w:hAnsi="Times New Roman" w:cs="Times New Roman"/>
          <w:sz w:val="28"/>
          <w:szCs w:val="28"/>
        </w:rPr>
        <w:t>Счетной палаты должны определить нормативные правовые акты Российской Федерации, регулирующие вопросы осуществления закупок для государственных нужд с учетом специфики деятельности объекта контроля.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4.1.4. Определение источников информации для проведения контрольного мероприятия, сбор и предварительный анализ необходимой информации о закупках объекта контроля являются неотъемлемой частью</w:t>
      </w:r>
      <w:r w:rsidR="00E4262A">
        <w:rPr>
          <w:rFonts w:ascii="Times New Roman" w:hAnsi="Times New Roman" w:cs="Times New Roman"/>
          <w:sz w:val="28"/>
          <w:szCs w:val="28"/>
        </w:rPr>
        <w:t xml:space="preserve"> </w:t>
      </w:r>
      <w:r w:rsidRPr="00C62881">
        <w:rPr>
          <w:rFonts w:ascii="Times New Roman" w:hAnsi="Times New Roman" w:cs="Times New Roman"/>
          <w:sz w:val="28"/>
          <w:szCs w:val="28"/>
        </w:rPr>
        <w:t>изучения специфики объекта контроля. В качестве основного источника информации о закупках объекта контроля инспекторы используют единую информационную систему в сфере закупок, функционал которой определен статьей 4 Закона № 44-ФЗ.</w:t>
      </w:r>
    </w:p>
    <w:p w:rsidR="00E4262A" w:rsidRDefault="00E4262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430" w:rsidRDefault="004E5430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430" w:rsidRDefault="004E5430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430" w:rsidRDefault="004E5430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Default="00C62881" w:rsidP="00E42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2A">
        <w:rPr>
          <w:rFonts w:ascii="Times New Roman" w:hAnsi="Times New Roman" w:cs="Times New Roman"/>
          <w:b/>
          <w:sz w:val="28"/>
          <w:szCs w:val="28"/>
        </w:rPr>
        <w:lastRenderedPageBreak/>
        <w:t>4.2. Анализ и оценка закупочной деятельности</w:t>
      </w:r>
      <w:r w:rsidR="00E42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62A">
        <w:rPr>
          <w:rFonts w:ascii="Times New Roman" w:hAnsi="Times New Roman" w:cs="Times New Roman"/>
          <w:b/>
          <w:sz w:val="28"/>
          <w:szCs w:val="28"/>
        </w:rPr>
        <w:t>объекта контроля</w:t>
      </w:r>
    </w:p>
    <w:p w:rsidR="00E4262A" w:rsidRPr="00E4262A" w:rsidRDefault="00E4262A" w:rsidP="00E42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881">
        <w:rPr>
          <w:rFonts w:ascii="Times New Roman" w:hAnsi="Times New Roman" w:cs="Times New Roman"/>
          <w:sz w:val="28"/>
          <w:szCs w:val="28"/>
        </w:rPr>
        <w:t xml:space="preserve">В целях оценки обоснованности планирования закупок товаров, работ и услуг для </w:t>
      </w:r>
      <w:r w:rsidR="004E5430">
        <w:rPr>
          <w:rFonts w:ascii="Times New Roman" w:hAnsi="Times New Roman" w:cs="Times New Roman"/>
          <w:sz w:val="28"/>
          <w:szCs w:val="28"/>
        </w:rPr>
        <w:t>муниципальных</w:t>
      </w:r>
      <w:r w:rsidRPr="00C62881">
        <w:rPr>
          <w:rFonts w:ascii="Times New Roman" w:hAnsi="Times New Roman" w:cs="Times New Roman"/>
          <w:sz w:val="28"/>
          <w:szCs w:val="28"/>
        </w:rPr>
        <w:t xml:space="preserve"> нужд, реализуемости и эффективности осуществления указанных закупок </w:t>
      </w:r>
      <w:r w:rsidR="004E5430">
        <w:rPr>
          <w:rFonts w:ascii="Times New Roman" w:hAnsi="Times New Roman" w:cs="Times New Roman"/>
          <w:sz w:val="28"/>
          <w:szCs w:val="28"/>
        </w:rPr>
        <w:t>сотрудники Счетной палаты</w:t>
      </w:r>
      <w:r w:rsidRPr="00C62881">
        <w:rPr>
          <w:rFonts w:ascii="Times New Roman" w:hAnsi="Times New Roman" w:cs="Times New Roman"/>
          <w:sz w:val="28"/>
          <w:szCs w:val="28"/>
        </w:rPr>
        <w:t xml:space="preserve"> анализируют систему организации и планирования закупок товаров, работ, услуг объектом контроля, 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  <w:proofErr w:type="gramEnd"/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>дита в сфере закупок анализир</w:t>
      </w:r>
      <w:r w:rsidR="004E5430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C62881">
        <w:rPr>
          <w:rFonts w:ascii="Times New Roman" w:hAnsi="Times New Roman" w:cs="Times New Roman"/>
          <w:sz w:val="28"/>
          <w:szCs w:val="28"/>
        </w:rPr>
        <w:t>и оценива</w:t>
      </w:r>
      <w:r w:rsidR="004E5430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C62881">
        <w:rPr>
          <w:rFonts w:ascii="Times New Roman" w:hAnsi="Times New Roman" w:cs="Times New Roman"/>
          <w:sz w:val="28"/>
          <w:szCs w:val="28"/>
        </w:rPr>
        <w:t xml:space="preserve">соблюдение требований Закона № 44-ФЗ лишь в той степени, в какой это отвечает целям аудита в сфере закупок, а именно, если несоблюдение таких требований привело или могло привести к </w:t>
      </w:r>
      <w:proofErr w:type="spellStart"/>
      <w:r w:rsidRPr="00C62881">
        <w:rPr>
          <w:rFonts w:ascii="Times New Roman" w:hAnsi="Times New Roman" w:cs="Times New Roman"/>
          <w:sz w:val="28"/>
          <w:szCs w:val="28"/>
        </w:rPr>
        <w:t>недостижению</w:t>
      </w:r>
      <w:proofErr w:type="spellEnd"/>
      <w:r w:rsidRPr="00C62881">
        <w:rPr>
          <w:rFonts w:ascii="Times New Roman" w:hAnsi="Times New Roman" w:cs="Times New Roman"/>
          <w:sz w:val="28"/>
          <w:szCs w:val="28"/>
        </w:rPr>
        <w:t xml:space="preserve"> целей осуществления закупки либо к неэффективности и </w:t>
      </w:r>
      <w:proofErr w:type="spellStart"/>
      <w:r w:rsidRPr="00C62881">
        <w:rPr>
          <w:rFonts w:ascii="Times New Roman" w:hAnsi="Times New Roman" w:cs="Times New Roman"/>
          <w:sz w:val="28"/>
          <w:szCs w:val="28"/>
        </w:rPr>
        <w:t>нерезультативности</w:t>
      </w:r>
      <w:proofErr w:type="spellEnd"/>
      <w:r w:rsidRPr="00C62881">
        <w:rPr>
          <w:rFonts w:ascii="Times New Roman" w:hAnsi="Times New Roman" w:cs="Times New Roman"/>
          <w:sz w:val="28"/>
          <w:szCs w:val="28"/>
        </w:rPr>
        <w:t xml:space="preserve"> расходов на закупки.</w:t>
      </w:r>
    </w:p>
    <w:p w:rsidR="00E4262A" w:rsidRDefault="00E4262A" w:rsidP="00E42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Default="00C62881" w:rsidP="00E42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2A">
        <w:rPr>
          <w:rFonts w:ascii="Times New Roman" w:hAnsi="Times New Roman" w:cs="Times New Roman"/>
          <w:b/>
          <w:sz w:val="28"/>
          <w:szCs w:val="28"/>
        </w:rPr>
        <w:t>4.2.1. Анализ системы организации закупок товаров, работ, услуг</w:t>
      </w:r>
    </w:p>
    <w:p w:rsidR="00E4262A" w:rsidRPr="00E4262A" w:rsidRDefault="00E4262A" w:rsidP="00E42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В ходе анализа системы организации закупок товаров, работ, услуг оцени</w:t>
      </w:r>
      <w:r w:rsidR="004E5430">
        <w:rPr>
          <w:rFonts w:ascii="Times New Roman" w:hAnsi="Times New Roman" w:cs="Times New Roman"/>
          <w:sz w:val="28"/>
          <w:szCs w:val="28"/>
        </w:rPr>
        <w:t>вается</w:t>
      </w:r>
      <w:r w:rsidRPr="00C62881">
        <w:rPr>
          <w:rFonts w:ascii="Times New Roman" w:hAnsi="Times New Roman" w:cs="Times New Roman"/>
          <w:sz w:val="28"/>
          <w:szCs w:val="28"/>
        </w:rPr>
        <w:t xml:space="preserve"> полнот</w:t>
      </w:r>
      <w:r w:rsidR="004E5430">
        <w:rPr>
          <w:rFonts w:ascii="Times New Roman" w:hAnsi="Times New Roman" w:cs="Times New Roman"/>
          <w:sz w:val="28"/>
          <w:szCs w:val="28"/>
        </w:rPr>
        <w:t>а</w:t>
      </w:r>
      <w:r w:rsidRPr="00C62881">
        <w:rPr>
          <w:rFonts w:ascii="Times New Roman" w:hAnsi="Times New Roman" w:cs="Times New Roman"/>
          <w:sz w:val="28"/>
          <w:szCs w:val="28"/>
        </w:rPr>
        <w:t xml:space="preserve"> и целостность 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функционирования системы организации закупок объекта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 xml:space="preserve"> контроля, в том числе пров</w:t>
      </w:r>
      <w:r w:rsidR="004E5430">
        <w:rPr>
          <w:rFonts w:ascii="Times New Roman" w:hAnsi="Times New Roman" w:cs="Times New Roman"/>
          <w:sz w:val="28"/>
          <w:szCs w:val="28"/>
        </w:rPr>
        <w:t xml:space="preserve">одится </w:t>
      </w:r>
      <w:r w:rsidRPr="00C62881">
        <w:rPr>
          <w:rFonts w:ascii="Times New Roman" w:hAnsi="Times New Roman" w:cs="Times New Roman"/>
          <w:sz w:val="28"/>
          <w:szCs w:val="28"/>
        </w:rPr>
        <w:t>анализ на предмет соответствия законодательству Российской Федерации о контрактной системе в сфере закупок внутренних документов объекта контроля, устанавливающих: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порядок формирования контрактной службы (назначение контрактных управляющих);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наличие в должностных </w:t>
      </w:r>
      <w:r w:rsidR="00EB78F0">
        <w:rPr>
          <w:rFonts w:ascii="Times New Roman" w:hAnsi="Times New Roman" w:cs="Times New Roman"/>
          <w:sz w:val="28"/>
          <w:szCs w:val="28"/>
        </w:rPr>
        <w:t xml:space="preserve">инструкциях </w:t>
      </w:r>
      <w:r w:rsidRPr="00C62881">
        <w:rPr>
          <w:rFonts w:ascii="Times New Roman" w:hAnsi="Times New Roman" w:cs="Times New Roman"/>
          <w:sz w:val="28"/>
          <w:szCs w:val="28"/>
        </w:rPr>
        <w:t>работников обязанностей, закрепленных за работником контрактной службы либо за контрактным управляющим;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порядок формирования комиссии (комиссий) по осуществлению закупок;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порядок выбора и функционал специализированной организации (при осуществлении такого выбора);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порядок организации централизованных закупок (при осуществлении таких закупок);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порядок организации совместных конкурсов и аукционов (при осуществлении таких закупок);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проведение ведомственного контроля в сфере закупок в отношении подведомственных заказчиков.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8F0" w:rsidRDefault="00EB78F0" w:rsidP="00FA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F0" w:rsidRDefault="00EB78F0" w:rsidP="00FA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F0" w:rsidRDefault="00EB78F0" w:rsidP="00FA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F0" w:rsidRDefault="00EB78F0" w:rsidP="00FA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Pr="00FA4811" w:rsidRDefault="00C62881" w:rsidP="00FA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11">
        <w:rPr>
          <w:rFonts w:ascii="Times New Roman" w:hAnsi="Times New Roman" w:cs="Times New Roman"/>
          <w:b/>
          <w:sz w:val="28"/>
          <w:szCs w:val="28"/>
        </w:rPr>
        <w:lastRenderedPageBreak/>
        <w:t>4.2.2. Анализ системы планирования закупок товаров, работ, услуг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4.2.2.1. В ходе анализа системы планирования объектом контроля закупок товаров, работ, услуг </w:t>
      </w:r>
      <w:r w:rsidR="00EB78F0">
        <w:rPr>
          <w:rFonts w:ascii="Times New Roman" w:hAnsi="Times New Roman" w:cs="Times New Roman"/>
          <w:sz w:val="28"/>
          <w:szCs w:val="28"/>
        </w:rPr>
        <w:t xml:space="preserve"> </w:t>
      </w:r>
      <w:r w:rsidRPr="00C62881">
        <w:rPr>
          <w:rFonts w:ascii="Times New Roman" w:hAnsi="Times New Roman" w:cs="Times New Roman"/>
          <w:sz w:val="28"/>
          <w:szCs w:val="28"/>
        </w:rPr>
        <w:t>осуществляют</w:t>
      </w:r>
      <w:r w:rsidR="00EB78F0">
        <w:rPr>
          <w:rFonts w:ascii="Times New Roman" w:hAnsi="Times New Roman" w:cs="Times New Roman"/>
          <w:sz w:val="28"/>
          <w:szCs w:val="28"/>
        </w:rPr>
        <w:t>ся</w:t>
      </w:r>
      <w:r w:rsidRPr="00C62881">
        <w:rPr>
          <w:rFonts w:ascii="Times New Roman" w:hAnsi="Times New Roman" w:cs="Times New Roman"/>
          <w:sz w:val="28"/>
          <w:szCs w:val="28"/>
        </w:rPr>
        <w:t xml:space="preserve"> контрольные действия в отношении планов закупок, планов-графиков закупок, обоснования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контроля планов закупок и планов-графиков закупок законодательству Российской Федерации о контрактной системе в сфере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4.2.2.2. При проверке формирования плана закупок объектами контроля осуществля</w:t>
      </w:r>
      <w:r w:rsidR="00EB78F0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C62881">
        <w:rPr>
          <w:rFonts w:ascii="Times New Roman" w:hAnsi="Times New Roman" w:cs="Times New Roman"/>
          <w:sz w:val="28"/>
          <w:szCs w:val="28"/>
        </w:rPr>
        <w:t>проверк</w:t>
      </w:r>
      <w:r w:rsidR="00EB78F0">
        <w:rPr>
          <w:rFonts w:ascii="Times New Roman" w:hAnsi="Times New Roman" w:cs="Times New Roman"/>
          <w:sz w:val="28"/>
          <w:szCs w:val="28"/>
        </w:rPr>
        <w:t>а</w:t>
      </w:r>
      <w:r w:rsidRPr="00C62881">
        <w:rPr>
          <w:rFonts w:ascii="Times New Roman" w:hAnsi="Times New Roman" w:cs="Times New Roman"/>
          <w:sz w:val="28"/>
          <w:szCs w:val="28"/>
        </w:rPr>
        <w:t xml:space="preserve">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Российской Федерации о контрактной системе в сфере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При проверке формирования плана-графика закупок объектами контроля осуществля</w:t>
      </w:r>
      <w:r w:rsidR="00EB78F0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C62881">
        <w:rPr>
          <w:rFonts w:ascii="Times New Roman" w:hAnsi="Times New Roman" w:cs="Times New Roman"/>
          <w:sz w:val="28"/>
          <w:szCs w:val="28"/>
        </w:rPr>
        <w:t>проверк</w:t>
      </w:r>
      <w:r w:rsidR="00EB78F0">
        <w:rPr>
          <w:rFonts w:ascii="Times New Roman" w:hAnsi="Times New Roman" w:cs="Times New Roman"/>
          <w:sz w:val="28"/>
          <w:szCs w:val="28"/>
        </w:rPr>
        <w:t>а</w:t>
      </w:r>
      <w:r w:rsidRPr="00C62881">
        <w:rPr>
          <w:rFonts w:ascii="Times New Roman" w:hAnsi="Times New Roman" w:cs="Times New Roman"/>
          <w:sz w:val="28"/>
          <w:szCs w:val="28"/>
        </w:rPr>
        <w:t xml:space="preserve">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контроля,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4.2.2.3. 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 xml:space="preserve">В ходе контрольных действий </w:t>
      </w:r>
      <w:r w:rsidR="00EB78F0">
        <w:rPr>
          <w:rFonts w:ascii="Times New Roman" w:hAnsi="Times New Roman" w:cs="Times New Roman"/>
          <w:sz w:val="28"/>
          <w:szCs w:val="28"/>
        </w:rPr>
        <w:t xml:space="preserve"> </w:t>
      </w:r>
      <w:r w:rsidRPr="00C62881">
        <w:rPr>
          <w:rFonts w:ascii="Times New Roman" w:hAnsi="Times New Roman" w:cs="Times New Roman"/>
          <w:sz w:val="28"/>
          <w:szCs w:val="28"/>
        </w:rPr>
        <w:t>устанавлива</w:t>
      </w:r>
      <w:r w:rsidR="00EB78F0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C62881">
        <w:rPr>
          <w:rFonts w:ascii="Times New Roman" w:hAnsi="Times New Roman" w:cs="Times New Roman"/>
          <w:sz w:val="28"/>
          <w:szCs w:val="28"/>
        </w:rPr>
        <w:t>наличие нарушений, допущенных объектами контроля при обосновании закупок в процессе формирования и утверждения ими планов закупок 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заказчиков).</w:t>
      </w:r>
      <w:proofErr w:type="gramEnd"/>
    </w:p>
    <w:p w:rsidR="00C62881" w:rsidRPr="00C62881" w:rsidRDefault="00EB78F0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</w:t>
      </w:r>
      <w:r w:rsidR="00C62881" w:rsidRPr="00C628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C62881" w:rsidRPr="00C62881">
        <w:rPr>
          <w:rFonts w:ascii="Times New Roman" w:hAnsi="Times New Roman" w:cs="Times New Roman"/>
          <w:sz w:val="28"/>
          <w:szCs w:val="28"/>
        </w:rPr>
        <w:t>вывод об обоснованности планируемых закупок, устанавлива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C62881" w:rsidRPr="00C62881">
        <w:rPr>
          <w:rFonts w:ascii="Times New Roman" w:hAnsi="Times New Roman" w:cs="Times New Roman"/>
          <w:sz w:val="28"/>
          <w:szCs w:val="28"/>
        </w:rPr>
        <w:t>соответствие порядка и формы обоснования закупки законодательству Российской Федерации о контрактной системе в сфере закупок.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EB78F0" w:rsidRDefault="00C62881" w:rsidP="00EB78F0">
      <w:pPr>
        <w:pStyle w:val="a3"/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F0">
        <w:rPr>
          <w:rFonts w:ascii="Times New Roman" w:hAnsi="Times New Roman" w:cs="Times New Roman"/>
          <w:b/>
          <w:sz w:val="28"/>
          <w:szCs w:val="28"/>
        </w:rPr>
        <w:t>Проверка процедур определения поставщика</w:t>
      </w:r>
      <w:r w:rsidR="00FA4811" w:rsidRPr="00EB7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8F0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EB78F0" w:rsidRPr="00EB78F0" w:rsidRDefault="00EB78F0" w:rsidP="00EB78F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4.2.3.1. В ходе проверки процедур определения поставщика (подрядчика, исполнителя) </w:t>
      </w:r>
      <w:r w:rsidR="00EB78F0">
        <w:rPr>
          <w:rFonts w:ascii="Times New Roman" w:hAnsi="Times New Roman" w:cs="Times New Roman"/>
          <w:sz w:val="28"/>
          <w:szCs w:val="28"/>
        </w:rPr>
        <w:t xml:space="preserve">сотрудники Счетной палаты </w:t>
      </w:r>
      <w:r w:rsidRPr="00C62881">
        <w:rPr>
          <w:rFonts w:ascii="Times New Roman" w:hAnsi="Times New Roman" w:cs="Times New Roman"/>
          <w:sz w:val="28"/>
          <w:szCs w:val="28"/>
        </w:rPr>
        <w:t xml:space="preserve">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</w:t>
      </w:r>
      <w:r w:rsidR="00A276D7">
        <w:rPr>
          <w:rFonts w:ascii="Times New Roman" w:hAnsi="Times New Roman" w:cs="Times New Roman"/>
          <w:sz w:val="28"/>
          <w:szCs w:val="28"/>
        </w:rPr>
        <w:t>муниципального</w:t>
      </w:r>
      <w:r w:rsidR="00EB78F0">
        <w:rPr>
          <w:rFonts w:ascii="Times New Roman" w:hAnsi="Times New Roman" w:cs="Times New Roman"/>
          <w:sz w:val="28"/>
          <w:szCs w:val="28"/>
        </w:rPr>
        <w:t xml:space="preserve"> </w:t>
      </w:r>
      <w:r w:rsidRPr="00C62881">
        <w:rPr>
          <w:rFonts w:ascii="Times New Roman" w:hAnsi="Times New Roman" w:cs="Times New Roman"/>
          <w:sz w:val="28"/>
          <w:szCs w:val="28"/>
        </w:rPr>
        <w:t>контракта.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4.2.3.2. Контрольными действиями устанавлива</w:t>
      </w:r>
      <w:r w:rsidR="00EB78F0">
        <w:rPr>
          <w:rFonts w:ascii="Times New Roman" w:hAnsi="Times New Roman" w:cs="Times New Roman"/>
          <w:sz w:val="28"/>
          <w:szCs w:val="28"/>
        </w:rPr>
        <w:t>ется</w:t>
      </w:r>
      <w:r w:rsidRPr="00C62881">
        <w:rPr>
          <w:rFonts w:ascii="Times New Roman" w:hAnsi="Times New Roman" w:cs="Times New Roman"/>
          <w:sz w:val="28"/>
          <w:szCs w:val="28"/>
        </w:rPr>
        <w:t>: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соответствие участника закупки требованиям, установленным законодательством Российской Федерации о контрактной системе в сфере закупок;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наличие жалоб участников закупок в органы контроля в сфере закупок;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Законом № 44-ФЗ);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соблюдение сроков заключения контракта;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наличие обеспечения исполнения контракта;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соответствие обеспечения исполнения контракта (банковской гарантии) требованиям Закона № 44-ФЗ в случае, если обеспечением исполнения контракта является банковская гарантия;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своевременность возврата участникам закупки денежных средств, внесенных в качестве обеспечения заявок.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4.2.3.3. При осуществлении анализа </w:t>
      </w:r>
      <w:r w:rsidR="00EB78F0">
        <w:rPr>
          <w:rFonts w:ascii="Times New Roman" w:hAnsi="Times New Roman" w:cs="Times New Roman"/>
          <w:sz w:val="28"/>
          <w:szCs w:val="28"/>
        </w:rPr>
        <w:t xml:space="preserve">сотрудники Счетной палаты </w:t>
      </w:r>
      <w:r w:rsidRPr="00C62881">
        <w:rPr>
          <w:rFonts w:ascii="Times New Roman" w:hAnsi="Times New Roman" w:cs="Times New Roman"/>
          <w:sz w:val="28"/>
          <w:szCs w:val="28"/>
        </w:rPr>
        <w:t>оценивают соблюдение объектом контроля принципа обеспечения конкуренции в соответствии со статьей 17 Федерального закона от 26</w:t>
      </w:r>
      <w:r w:rsidR="00EB78F0">
        <w:rPr>
          <w:rFonts w:ascii="Times New Roman" w:hAnsi="Times New Roman" w:cs="Times New Roman"/>
          <w:sz w:val="28"/>
          <w:szCs w:val="28"/>
        </w:rPr>
        <w:t>.07.</w:t>
      </w:r>
      <w:r w:rsidRPr="00C62881">
        <w:rPr>
          <w:rFonts w:ascii="Times New Roman" w:hAnsi="Times New Roman" w:cs="Times New Roman"/>
          <w:sz w:val="28"/>
          <w:szCs w:val="28"/>
        </w:rPr>
        <w:t>2006 года № 135-ФЗ «О защите конкуренции».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4.2.3.4. </w:t>
      </w:r>
      <w:r w:rsidR="00EB78F0">
        <w:rPr>
          <w:rFonts w:ascii="Times New Roman" w:hAnsi="Times New Roman" w:cs="Times New Roman"/>
          <w:sz w:val="28"/>
          <w:szCs w:val="28"/>
        </w:rPr>
        <w:t>Д</w:t>
      </w:r>
      <w:r w:rsidRPr="00C62881">
        <w:rPr>
          <w:rFonts w:ascii="Times New Roman" w:hAnsi="Times New Roman" w:cs="Times New Roman"/>
          <w:sz w:val="28"/>
          <w:szCs w:val="28"/>
        </w:rPr>
        <w:t>елается вывод о соответствии законодательству Российской Федерации о контрактной системе в сфере закупок определения поставщика (подрядчика, исполнителя), проведенного объектом контроля.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8F0" w:rsidRDefault="00EB78F0" w:rsidP="00FA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Default="00C62881" w:rsidP="00FA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11">
        <w:rPr>
          <w:rFonts w:ascii="Times New Roman" w:hAnsi="Times New Roman" w:cs="Times New Roman"/>
          <w:b/>
          <w:sz w:val="28"/>
          <w:szCs w:val="28"/>
        </w:rPr>
        <w:lastRenderedPageBreak/>
        <w:t>4.2.4. Проверка исполнения контрактов на поставку товаров,</w:t>
      </w:r>
      <w:r w:rsidR="00FA4811" w:rsidRPr="00FA4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811">
        <w:rPr>
          <w:rFonts w:ascii="Times New Roman" w:hAnsi="Times New Roman" w:cs="Times New Roman"/>
          <w:b/>
          <w:sz w:val="28"/>
          <w:szCs w:val="28"/>
        </w:rPr>
        <w:t>выполнение работ, оказание услуг</w:t>
      </w:r>
    </w:p>
    <w:p w:rsidR="00FA4811" w:rsidRPr="00FA4811" w:rsidRDefault="00FA4811" w:rsidP="00FA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4.2.4.1. В ходе проверки исполнения контрактов на поставку товаров, выполнение работ, оказание услуг </w:t>
      </w:r>
      <w:r w:rsidR="00EB78F0">
        <w:rPr>
          <w:rFonts w:ascii="Times New Roman" w:hAnsi="Times New Roman" w:cs="Times New Roman"/>
          <w:sz w:val="28"/>
          <w:szCs w:val="28"/>
        </w:rPr>
        <w:t xml:space="preserve">сотрудники Счетной палаты </w:t>
      </w:r>
      <w:r w:rsidRPr="00C62881">
        <w:rPr>
          <w:rFonts w:ascii="Times New Roman" w:hAnsi="Times New Roman" w:cs="Times New Roman"/>
          <w:sz w:val="28"/>
          <w:szCs w:val="28"/>
        </w:rPr>
        <w:t>осуществляют контрольные действия в отношении документации объекта контроля по исполнению государственных контрактов и в отношении полученных результатов закупки товара, работы, услуги.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4.2.4.2. Контрольными действиями устанавлива</w:t>
      </w:r>
      <w:r w:rsidR="00356226">
        <w:rPr>
          <w:rFonts w:ascii="Times New Roman" w:hAnsi="Times New Roman" w:cs="Times New Roman"/>
          <w:sz w:val="28"/>
          <w:szCs w:val="28"/>
        </w:rPr>
        <w:t>ется</w:t>
      </w:r>
      <w:r w:rsidRPr="00C62881">
        <w:rPr>
          <w:rFonts w:ascii="Times New Roman" w:hAnsi="Times New Roman" w:cs="Times New Roman"/>
          <w:sz w:val="28"/>
          <w:szCs w:val="28"/>
        </w:rPr>
        <w:t>: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наличие заключения эксперта (или экспертной организации);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законность и действенность способов обеспечения исполнения контракта;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обоснованность применения (или неприменения) объектом контроля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своевременность и полноту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Законом № 44-ФЗ);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отсутствие нарушений порядка оплаты товаров (работ, услуг) по контракту;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4.2.4.3. На основании проведенного анализа делается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Федерации о контрактной системе в сфере закупок.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Default="00C62881" w:rsidP="00FA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11">
        <w:rPr>
          <w:rFonts w:ascii="Times New Roman" w:hAnsi="Times New Roman" w:cs="Times New Roman"/>
          <w:b/>
          <w:sz w:val="28"/>
          <w:szCs w:val="28"/>
        </w:rPr>
        <w:lastRenderedPageBreak/>
        <w:t>4.2.5. Анализ эффективности расходов на закупки товаров, работ, услуг</w:t>
      </w:r>
    </w:p>
    <w:p w:rsidR="00FA4811" w:rsidRPr="00FA4811" w:rsidRDefault="00FA4811" w:rsidP="00FA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4.2.5.1.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4.2.5.2. При оценке эффективности расходов на закупки рекомендуется применять следующие количественные показатели (как в целом по объекту контроля за отчетный период, так и по конкретной закупке):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контроля в плане-графике закупок, и рыночными ценами на товары, работы, услуги, соответствующими, по оценке </w:t>
      </w:r>
      <w:r w:rsidR="00356226">
        <w:rPr>
          <w:rFonts w:ascii="Times New Roman" w:hAnsi="Times New Roman" w:cs="Times New Roman"/>
          <w:sz w:val="28"/>
          <w:szCs w:val="28"/>
        </w:rPr>
        <w:t>сотрудников Счетной палаты</w:t>
      </w:r>
      <w:r w:rsidRPr="00C62881">
        <w:rPr>
          <w:rFonts w:ascii="Times New Roman" w:hAnsi="Times New Roman" w:cs="Times New Roman"/>
          <w:sz w:val="28"/>
          <w:szCs w:val="28"/>
        </w:rPr>
        <w:t>, требованиям статьи 22 Закона № 44-ФЗ;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экономия бюджетных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экономия бюджетных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881">
        <w:rPr>
          <w:rFonts w:ascii="Times New Roman" w:hAnsi="Times New Roman" w:cs="Times New Roman"/>
          <w:sz w:val="28"/>
          <w:szCs w:val="28"/>
        </w:rPr>
        <w:t>дополнительная экономия бюджетных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  <w:proofErr w:type="gramEnd"/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4.2.5.3. В процессе анализа эффективности расходов на закупки оценивают</w:t>
      </w:r>
      <w:r w:rsidR="004D1950">
        <w:rPr>
          <w:rFonts w:ascii="Times New Roman" w:hAnsi="Times New Roman" w:cs="Times New Roman"/>
          <w:sz w:val="28"/>
          <w:szCs w:val="28"/>
        </w:rPr>
        <w:t>ся</w:t>
      </w:r>
      <w:r w:rsidRPr="00C62881">
        <w:rPr>
          <w:rFonts w:ascii="Times New Roman" w:hAnsi="Times New Roman" w:cs="Times New Roman"/>
          <w:sz w:val="28"/>
          <w:szCs w:val="28"/>
        </w:rPr>
        <w:t xml:space="preserve"> отдельные процессы и вс</w:t>
      </w:r>
      <w:r w:rsidR="004D1950">
        <w:rPr>
          <w:rFonts w:ascii="Times New Roman" w:hAnsi="Times New Roman" w:cs="Times New Roman"/>
          <w:sz w:val="28"/>
          <w:szCs w:val="28"/>
        </w:rPr>
        <w:t>я</w:t>
      </w:r>
      <w:r w:rsidRPr="00C62881">
        <w:rPr>
          <w:rFonts w:ascii="Times New Roman" w:hAnsi="Times New Roman" w:cs="Times New Roman"/>
          <w:sz w:val="28"/>
          <w:szCs w:val="28"/>
        </w:rPr>
        <w:t xml:space="preserve"> систему закупок товаров, работ, услуг в целом, которая действует у объекта контроля, определя</w:t>
      </w:r>
      <w:r w:rsidR="004D1950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C62881">
        <w:rPr>
          <w:rFonts w:ascii="Times New Roman" w:hAnsi="Times New Roman" w:cs="Times New Roman"/>
          <w:sz w:val="28"/>
          <w:szCs w:val="28"/>
        </w:rPr>
        <w:t>степень ее влияния на эффективность расходования бюджетных средств, анализиру</w:t>
      </w:r>
      <w:r w:rsidR="00EA7DD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C62881">
        <w:rPr>
          <w:rFonts w:ascii="Times New Roman" w:hAnsi="Times New Roman" w:cs="Times New Roman"/>
          <w:sz w:val="28"/>
          <w:szCs w:val="28"/>
        </w:rPr>
        <w:t>фактическое использование приобретенных товаров, работ, услуг объектом контроля.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Определя</w:t>
      </w:r>
      <w:r w:rsidR="00EA7DD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C62881">
        <w:rPr>
          <w:rFonts w:ascii="Times New Roman" w:hAnsi="Times New Roman" w:cs="Times New Roman"/>
          <w:sz w:val="28"/>
          <w:szCs w:val="28"/>
        </w:rPr>
        <w:t>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средств.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lastRenderedPageBreak/>
        <w:t>4.2.5.4. Для вывода о неэффективности закупок должны быть получены доказательства того, что существует (существовала) возможность закупки</w:t>
      </w:r>
      <w:r w:rsidR="00FA4811">
        <w:rPr>
          <w:rFonts w:ascii="Times New Roman" w:hAnsi="Times New Roman" w:cs="Times New Roman"/>
          <w:sz w:val="28"/>
          <w:szCs w:val="28"/>
        </w:rPr>
        <w:t xml:space="preserve"> </w:t>
      </w:r>
      <w:r w:rsidRPr="00C62881">
        <w:rPr>
          <w:rFonts w:ascii="Times New Roman" w:hAnsi="Times New Roman" w:cs="Times New Roman"/>
          <w:sz w:val="28"/>
          <w:szCs w:val="28"/>
        </w:rPr>
        <w:t>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4.2.5.5. Анализ и оценка эффективности расходов на закупки осуществляются с учетом положений стандарта внешнего </w:t>
      </w:r>
      <w:r w:rsidR="00A276D7">
        <w:rPr>
          <w:rFonts w:ascii="Times New Roman" w:hAnsi="Times New Roman" w:cs="Times New Roman"/>
          <w:sz w:val="28"/>
          <w:szCs w:val="28"/>
        </w:rPr>
        <w:t>муниципального</w:t>
      </w:r>
      <w:r w:rsidR="00EA7DD6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C62881">
        <w:rPr>
          <w:rFonts w:ascii="Times New Roman" w:hAnsi="Times New Roman" w:cs="Times New Roman"/>
          <w:sz w:val="28"/>
          <w:szCs w:val="28"/>
        </w:rPr>
        <w:t xml:space="preserve"> контроля Счетной палаты, определяющего общие требования, правила и процедуры осуществления аудита эффективности</w:t>
      </w:r>
      <w:r w:rsidR="00EA7D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7DD6">
        <w:rPr>
          <w:rFonts w:ascii="Times New Roman" w:hAnsi="Times New Roman" w:cs="Times New Roman"/>
          <w:sz w:val="28"/>
          <w:szCs w:val="28"/>
        </w:rPr>
        <w:t>СФК</w:t>
      </w:r>
      <w:proofErr w:type="spellEnd"/>
      <w:r w:rsidR="00EA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D6">
        <w:rPr>
          <w:rFonts w:ascii="Times New Roman" w:hAnsi="Times New Roman" w:cs="Times New Roman"/>
          <w:sz w:val="28"/>
          <w:szCs w:val="28"/>
        </w:rPr>
        <w:t>СЧП</w:t>
      </w:r>
      <w:proofErr w:type="spellEnd"/>
      <w:r w:rsidR="00EA7DD6">
        <w:rPr>
          <w:rFonts w:ascii="Times New Roman" w:hAnsi="Times New Roman" w:cs="Times New Roman"/>
          <w:sz w:val="28"/>
          <w:szCs w:val="28"/>
        </w:rPr>
        <w:t xml:space="preserve"> 10 «Проведение </w:t>
      </w:r>
      <w:proofErr w:type="gramStart"/>
      <w:r w:rsidR="00EA7DD6">
        <w:rPr>
          <w:rFonts w:ascii="Times New Roman" w:hAnsi="Times New Roman" w:cs="Times New Roman"/>
          <w:sz w:val="28"/>
          <w:szCs w:val="28"/>
        </w:rPr>
        <w:t>аудита эффективности использования средств местного бюджета</w:t>
      </w:r>
      <w:proofErr w:type="gramEnd"/>
      <w:r w:rsidR="00EA7DD6">
        <w:rPr>
          <w:rFonts w:ascii="Times New Roman" w:hAnsi="Times New Roman" w:cs="Times New Roman"/>
          <w:sz w:val="28"/>
          <w:szCs w:val="28"/>
        </w:rPr>
        <w:t>»)</w:t>
      </w:r>
      <w:r w:rsidRPr="00C62881">
        <w:rPr>
          <w:rFonts w:ascii="Times New Roman" w:hAnsi="Times New Roman" w:cs="Times New Roman"/>
          <w:sz w:val="28"/>
          <w:szCs w:val="28"/>
        </w:rPr>
        <w:t>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FA4811" w:rsidRDefault="00C62881" w:rsidP="00FA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11">
        <w:rPr>
          <w:rFonts w:ascii="Times New Roman" w:hAnsi="Times New Roman" w:cs="Times New Roman"/>
          <w:b/>
          <w:sz w:val="28"/>
          <w:szCs w:val="28"/>
        </w:rPr>
        <w:t>4.3. Подведение итогов контрольного мероприятия</w:t>
      </w:r>
    </w:p>
    <w:p w:rsidR="00FA4811" w:rsidRPr="00C6288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 xml:space="preserve">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контроля в сфере закупок, необходимо подготовить соответствующие предложения, направленные на их устранение и на совершенствование деятельности объекта контроля в сфере закупок, которые включаются в отчет о результатах аудита в сфере закупок, а также направляются в виде представления, предписания объекту контроля.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lastRenderedPageBreak/>
        <w:t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Общий порядок составления отчета об основных итогах контрольного мероприятия и форма отчета </w:t>
      </w:r>
      <w:r w:rsidR="00EA7DD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C62881">
        <w:rPr>
          <w:rFonts w:ascii="Times New Roman" w:hAnsi="Times New Roman" w:cs="Times New Roman"/>
          <w:sz w:val="28"/>
          <w:szCs w:val="28"/>
        </w:rPr>
        <w:t xml:space="preserve"> </w:t>
      </w:r>
      <w:r w:rsidR="00EA7DD6"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Pr="00C62881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A276D7">
        <w:rPr>
          <w:rFonts w:ascii="Times New Roman" w:hAnsi="Times New Roman" w:cs="Times New Roman"/>
          <w:sz w:val="28"/>
          <w:szCs w:val="28"/>
        </w:rPr>
        <w:t>муниципального</w:t>
      </w:r>
      <w:r w:rsidR="00EA7DD6">
        <w:rPr>
          <w:rFonts w:ascii="Times New Roman" w:hAnsi="Times New Roman" w:cs="Times New Roman"/>
          <w:sz w:val="28"/>
          <w:szCs w:val="28"/>
        </w:rPr>
        <w:t xml:space="preserve"> </w:t>
      </w:r>
      <w:r w:rsidRPr="00C6288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proofErr w:type="spellStart"/>
      <w:r w:rsidRPr="00C62881">
        <w:rPr>
          <w:rFonts w:ascii="Times New Roman" w:hAnsi="Times New Roman" w:cs="Times New Roman"/>
          <w:sz w:val="28"/>
          <w:szCs w:val="28"/>
        </w:rPr>
        <w:t>С</w:t>
      </w:r>
      <w:r w:rsidR="00EA7DD6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="00EA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D6">
        <w:rPr>
          <w:rFonts w:ascii="Times New Roman" w:hAnsi="Times New Roman" w:cs="Times New Roman"/>
          <w:sz w:val="28"/>
          <w:szCs w:val="28"/>
        </w:rPr>
        <w:t>СЧП</w:t>
      </w:r>
      <w:proofErr w:type="spellEnd"/>
      <w:r w:rsidR="00EA7DD6">
        <w:rPr>
          <w:rFonts w:ascii="Times New Roman" w:hAnsi="Times New Roman" w:cs="Times New Roman"/>
          <w:sz w:val="28"/>
          <w:szCs w:val="28"/>
        </w:rPr>
        <w:t xml:space="preserve"> 06</w:t>
      </w:r>
      <w:r w:rsidRPr="00C62881">
        <w:rPr>
          <w:rFonts w:ascii="Times New Roman" w:hAnsi="Times New Roman" w:cs="Times New Roman"/>
          <w:sz w:val="28"/>
          <w:szCs w:val="28"/>
        </w:rPr>
        <w:t xml:space="preserve"> «Общие правила проведения контрольного мероприятия».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FA4811" w:rsidRDefault="00C62881" w:rsidP="00FA481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11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 в рамках</w:t>
      </w:r>
      <w:r w:rsidR="00FA4811" w:rsidRPr="00FA4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811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FA4811" w:rsidRPr="00FA4811" w:rsidRDefault="00FA4811" w:rsidP="00FA481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D6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5.1. Проведение экспертно-аналитического мероприятия в рамках аудита в сфере закупок осуществляется методом обследования (анализа и оценки), при этом: </w:t>
      </w:r>
    </w:p>
    <w:p w:rsidR="00EA7DD6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проводится анализ информации о закупках товаров, работ, услуг, размещаемой в единой информационной системе в сфере закупок; </w:t>
      </w:r>
    </w:p>
    <w:p w:rsidR="00EA7DD6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проводится обобщение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 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A276D7">
        <w:rPr>
          <w:rFonts w:ascii="Times New Roman" w:hAnsi="Times New Roman" w:cs="Times New Roman"/>
          <w:sz w:val="28"/>
          <w:szCs w:val="28"/>
        </w:rPr>
        <w:t>муниципального</w:t>
      </w:r>
      <w:r w:rsidR="00EA7DD6">
        <w:rPr>
          <w:rFonts w:ascii="Times New Roman" w:hAnsi="Times New Roman" w:cs="Times New Roman"/>
          <w:sz w:val="28"/>
          <w:szCs w:val="28"/>
        </w:rPr>
        <w:t xml:space="preserve"> </w:t>
      </w:r>
      <w:r w:rsidRPr="00C62881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proofErr w:type="spellStart"/>
      <w:r w:rsidRPr="00C62881">
        <w:rPr>
          <w:rFonts w:ascii="Times New Roman" w:hAnsi="Times New Roman" w:cs="Times New Roman"/>
          <w:sz w:val="28"/>
          <w:szCs w:val="28"/>
        </w:rPr>
        <w:t>С</w:t>
      </w:r>
      <w:r w:rsidR="00EA7DD6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="00EA7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D6">
        <w:rPr>
          <w:rFonts w:ascii="Times New Roman" w:hAnsi="Times New Roman" w:cs="Times New Roman"/>
          <w:sz w:val="28"/>
          <w:szCs w:val="28"/>
        </w:rPr>
        <w:t>СЧ</w:t>
      </w:r>
      <w:r w:rsidR="008039D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A7DD6">
        <w:rPr>
          <w:rFonts w:ascii="Times New Roman" w:hAnsi="Times New Roman" w:cs="Times New Roman"/>
          <w:sz w:val="28"/>
          <w:szCs w:val="28"/>
        </w:rPr>
        <w:t xml:space="preserve"> 05 </w:t>
      </w:r>
      <w:r w:rsidRPr="00C62881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  <w:proofErr w:type="gramEnd"/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Экспертно-аналитическое мероприятие в рамках аудита в сфере закупок проводится как в отношении закупок отдельных групп товаров, работ и услуг объекта контроля,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Счетной палаты.</w:t>
      </w:r>
      <w:proofErr w:type="gramEnd"/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5.4. В рамках экспертно-аналитического мероприятия в отношении отдельных групп товаров, работ, услуг инспекторы анализируют: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lastRenderedPageBreak/>
        <w:t>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 закупок).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5.5. В рамках экспертно-аналитического мероприятия в целях мониторинга развития контрактной системы в сфере закупок </w:t>
      </w:r>
      <w:r w:rsidR="008039DA">
        <w:rPr>
          <w:rFonts w:ascii="Times New Roman" w:hAnsi="Times New Roman" w:cs="Times New Roman"/>
          <w:sz w:val="28"/>
          <w:szCs w:val="28"/>
        </w:rPr>
        <w:t>сотрудники Счетной палаты</w:t>
      </w:r>
      <w:r w:rsidRPr="00C62881">
        <w:rPr>
          <w:rFonts w:ascii="Times New Roman" w:hAnsi="Times New Roman" w:cs="Times New Roman"/>
          <w:sz w:val="28"/>
          <w:szCs w:val="28"/>
        </w:rPr>
        <w:t xml:space="preserve"> анализируют: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 контрактной системе в сфере закупок;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общий объем и структуру закупок для обеспечения </w:t>
      </w:r>
      <w:r w:rsidR="008039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62881">
        <w:rPr>
          <w:rFonts w:ascii="Times New Roman" w:hAnsi="Times New Roman" w:cs="Times New Roman"/>
          <w:sz w:val="28"/>
          <w:szCs w:val="28"/>
        </w:rPr>
        <w:t>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систему организации закупочной деятельности участников контрактной системы в сфере закупок;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деятельность органов исполнительной власти </w:t>
      </w:r>
      <w:r w:rsidR="008039DA">
        <w:rPr>
          <w:rFonts w:ascii="Times New Roman" w:hAnsi="Times New Roman" w:cs="Times New Roman"/>
          <w:sz w:val="28"/>
          <w:szCs w:val="28"/>
        </w:rPr>
        <w:t xml:space="preserve">городского округа Сухой Лог </w:t>
      </w:r>
      <w:r w:rsidRPr="00C62881">
        <w:rPr>
          <w:rFonts w:ascii="Times New Roman" w:hAnsi="Times New Roman" w:cs="Times New Roman"/>
          <w:sz w:val="28"/>
          <w:szCs w:val="28"/>
        </w:rPr>
        <w:t>по регулированию, мониторингу, контролю и информационному обеспечению контрактной системы в сфере закупок;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функционирование единой информационной системы в сфере закупок;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результаты контрольных мероприятий в части аудита в сфере закупок товаров, работ, услуг для государственных нужд (с учетом систематизации выявленных отклонений, недостатков и нарушений законодательства Российской Федерации о контрактной системе в сфере закупок).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5.6. Заключение о результатах экспертно-аналитического мероприятия должно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DA" w:rsidRDefault="008039D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DA" w:rsidRDefault="008039DA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FA4811" w:rsidRDefault="00C62881" w:rsidP="00FA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11">
        <w:rPr>
          <w:rFonts w:ascii="Times New Roman" w:hAnsi="Times New Roman" w:cs="Times New Roman"/>
          <w:b/>
          <w:sz w:val="28"/>
          <w:szCs w:val="28"/>
        </w:rPr>
        <w:lastRenderedPageBreak/>
        <w:t>6. Информационная деятельность в рамках аудита в сфере закупок</w:t>
      </w:r>
    </w:p>
    <w:p w:rsidR="00FA4811" w:rsidRPr="00C6288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6.1. Информационная деятельность Счетной палаты в рамках аудита в сфере закупок осуществляется в соответствии со статьей 98 Закона № 44-ФЗ.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6.2. Отчет (заключение) о результатах аудита в сфере закупок в обязательном порядке направляется в </w:t>
      </w:r>
      <w:r w:rsidR="008039DA">
        <w:rPr>
          <w:rFonts w:ascii="Times New Roman" w:hAnsi="Times New Roman" w:cs="Times New Roman"/>
          <w:sz w:val="28"/>
          <w:szCs w:val="28"/>
        </w:rPr>
        <w:t xml:space="preserve">Думу городского округа и Главе городского округа Сухой Лог. 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В соответствии со статьей 98 Закона № 44-ФЗ Счетная 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>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Для размещения в единой информационной системе обобщается информация из актов и (или) отчетов (заключений) по результатам контрольных и экспертно-аналитических мероприятий, предметом (одним из предметов) которых являлись закупки товаров, работ, услуг за определенный период (не реже, чем ежегодно).</w:t>
      </w:r>
    </w:p>
    <w:p w:rsidR="00FA481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881" w:rsidRPr="001A01D9" w:rsidRDefault="00C62881" w:rsidP="001A0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D9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1A01D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A01D9">
        <w:rPr>
          <w:rFonts w:ascii="Times New Roman" w:hAnsi="Times New Roman" w:cs="Times New Roman"/>
          <w:b/>
          <w:sz w:val="28"/>
          <w:szCs w:val="28"/>
        </w:rPr>
        <w:t xml:space="preserve"> реализацией результатов аудита в сфере закупок</w:t>
      </w:r>
    </w:p>
    <w:p w:rsidR="00FA4811" w:rsidRPr="00C62881" w:rsidRDefault="00FA481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DA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7.1. Процесс контроля реализации результатов аудита в сфере закупок представляет собой обеспечение эффективной реализации предложений Счетной палаты 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контроля и пользователями отчета (заключения) при планировании будущих контрольных и экспертно-аналитических мероприятий. 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 xml:space="preserve"> реализацией информационных писем Счетной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</w:t>
      </w:r>
    </w:p>
    <w:p w:rsidR="001A01D9" w:rsidRDefault="001A01D9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1D9" w:rsidRDefault="001A01D9" w:rsidP="001A01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01D9" w:rsidRDefault="001A01D9" w:rsidP="001A01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39DA" w:rsidRDefault="008039DA" w:rsidP="001A01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39DA" w:rsidRDefault="008039DA" w:rsidP="001A01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39DA" w:rsidRDefault="008039DA" w:rsidP="001A01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39DA" w:rsidRDefault="008039DA" w:rsidP="001A01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39DA" w:rsidRDefault="008039DA" w:rsidP="001A01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2881" w:rsidRPr="00C62881" w:rsidRDefault="00C62881" w:rsidP="001A01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2881" w:rsidRDefault="00C62881" w:rsidP="001A01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к стандарту «Аудит в сфере закупок»</w:t>
      </w:r>
    </w:p>
    <w:p w:rsidR="001A01D9" w:rsidRPr="00C62881" w:rsidRDefault="001A01D9" w:rsidP="001A01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039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01D9" w:rsidRDefault="001A01D9" w:rsidP="001A0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Pr="001A01D9" w:rsidRDefault="00C62881" w:rsidP="001A0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D9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C62881" w:rsidRDefault="00C62881" w:rsidP="001A0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D9">
        <w:rPr>
          <w:rFonts w:ascii="Times New Roman" w:hAnsi="Times New Roman" w:cs="Times New Roman"/>
          <w:b/>
          <w:sz w:val="28"/>
          <w:szCs w:val="28"/>
        </w:rPr>
        <w:t xml:space="preserve">раздела акта </w:t>
      </w:r>
      <w:r w:rsidR="001A01D9">
        <w:rPr>
          <w:rFonts w:ascii="Times New Roman" w:hAnsi="Times New Roman" w:cs="Times New Roman"/>
          <w:b/>
          <w:sz w:val="28"/>
          <w:szCs w:val="28"/>
        </w:rPr>
        <w:t xml:space="preserve">или заключения </w:t>
      </w:r>
      <w:r w:rsidRPr="001A01D9">
        <w:rPr>
          <w:rFonts w:ascii="Times New Roman" w:hAnsi="Times New Roman" w:cs="Times New Roman"/>
          <w:b/>
          <w:sz w:val="28"/>
          <w:szCs w:val="28"/>
        </w:rPr>
        <w:t>о результатах аудита в сфере закупок</w:t>
      </w:r>
    </w:p>
    <w:p w:rsidR="001A01D9" w:rsidRPr="001A01D9" w:rsidRDefault="001A01D9" w:rsidP="001A0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Анализ количества и объемов закупок объекта контроля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  <w:proofErr w:type="gramEnd"/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2. 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3. Количество и объем проверенных закупок (в разрезе способов закупок) объекта контроля.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4. Анализ организационного и нормативного обеспечения закупок у объекта контроля, включая оценку системы ведомственного контроля в сфере закупок и контроля в сфере закупок, осуществляемого заказчиком.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5. Оценка системы планирования закупок объектом контроля, включая анализ качества исполнения плана закупок, плана-графика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6. Оценка процесса обоснования закупок объектом контроля,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7. Оценка процесса осуществления закупок объектом контроля на предмет наличия факторов, ограничивающих число участников закупок.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8. Оценка </w:t>
      </w:r>
      <w:proofErr w:type="gramStart"/>
      <w:r w:rsidRPr="00C62881">
        <w:rPr>
          <w:rFonts w:ascii="Times New Roman" w:hAnsi="Times New Roman" w:cs="Times New Roman"/>
          <w:sz w:val="28"/>
          <w:szCs w:val="28"/>
        </w:rPr>
        <w:t>эффективности системы организации закупочной деятельности объекта</w:t>
      </w:r>
      <w:proofErr w:type="gramEnd"/>
      <w:r w:rsidRPr="00C62881">
        <w:rPr>
          <w:rFonts w:ascii="Times New Roman" w:hAnsi="Times New Roman" w:cs="Times New Roman"/>
          <w:sz w:val="28"/>
          <w:szCs w:val="28"/>
        </w:rPr>
        <w:t xml:space="preserve"> контроля, включая своевременность действий объекта контроля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 xml:space="preserve">9. Оценка законности расходов на закупки объектом контроля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</w:t>
      </w:r>
      <w:proofErr w:type="spellStart"/>
      <w:r w:rsidRPr="00C62881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C62881">
        <w:rPr>
          <w:rFonts w:ascii="Times New Roman" w:hAnsi="Times New Roman" w:cs="Times New Roman"/>
          <w:sz w:val="28"/>
          <w:szCs w:val="28"/>
        </w:rPr>
        <w:t xml:space="preserve"> целей закупки.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10. Указание количества и объема закупок объекта контроля, в которых выявлены нарушения законодательства Российской Федерации о контрактной системе в сфере закупок в разрезе этапов закупочной деятельности</w:t>
      </w:r>
      <w:r w:rsidR="001A01D9">
        <w:rPr>
          <w:rFonts w:ascii="Times New Roman" w:hAnsi="Times New Roman" w:cs="Times New Roman"/>
          <w:sz w:val="28"/>
          <w:szCs w:val="28"/>
        </w:rPr>
        <w:t xml:space="preserve"> </w:t>
      </w:r>
      <w:r w:rsidR="001A01D9" w:rsidRPr="00C62881">
        <w:rPr>
          <w:rFonts w:ascii="Times New Roman" w:hAnsi="Times New Roman" w:cs="Times New Roman"/>
          <w:sz w:val="28"/>
          <w:szCs w:val="28"/>
        </w:rPr>
        <w:t xml:space="preserve"> </w:t>
      </w:r>
      <w:r w:rsidRPr="00C62881">
        <w:rPr>
          <w:rFonts w:ascii="Times New Roman" w:hAnsi="Times New Roman" w:cs="Times New Roman"/>
          <w:sz w:val="28"/>
          <w:szCs w:val="28"/>
        </w:rPr>
        <w:t>(планирование, определение поставщика (подрядчика, исполнителя) и исполнение контрактов).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lastRenderedPageBreak/>
        <w:t>11. Указание выявленных нарушений законодательства Российской Федерации о контрактной системе в сфере закупок, содержащих признаки административного правонарушения.</w:t>
      </w:r>
    </w:p>
    <w:p w:rsidR="00C62881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12. 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контроля.</w:t>
      </w:r>
    </w:p>
    <w:p w:rsidR="009B1748" w:rsidRPr="00C62881" w:rsidRDefault="00C62881" w:rsidP="00C6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81">
        <w:rPr>
          <w:rFonts w:ascii="Times New Roman" w:hAnsi="Times New Roman" w:cs="Times New Roman"/>
          <w:sz w:val="28"/>
          <w:szCs w:val="28"/>
        </w:rPr>
        <w:t>13. Выводы о результатах аудита в сфере закупок с указанием причин выявленных у объекта контроля отклонений, нарушений и недостатков.</w:t>
      </w:r>
    </w:p>
    <w:sectPr w:rsidR="009B1748" w:rsidRPr="00C62881" w:rsidSect="004E117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82" w:rsidRDefault="00006C82" w:rsidP="004E1178">
      <w:pPr>
        <w:spacing w:after="0" w:line="240" w:lineRule="auto"/>
      </w:pPr>
      <w:r>
        <w:separator/>
      </w:r>
    </w:p>
  </w:endnote>
  <w:endnote w:type="continuationSeparator" w:id="0">
    <w:p w:rsidR="00006C82" w:rsidRDefault="00006C82" w:rsidP="004E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82" w:rsidRDefault="00006C82" w:rsidP="004E1178">
      <w:pPr>
        <w:spacing w:after="0" w:line="240" w:lineRule="auto"/>
      </w:pPr>
      <w:r>
        <w:separator/>
      </w:r>
    </w:p>
  </w:footnote>
  <w:footnote w:type="continuationSeparator" w:id="0">
    <w:p w:rsidR="00006C82" w:rsidRDefault="00006C82" w:rsidP="004E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99720"/>
      <w:docPartObj>
        <w:docPartGallery w:val="Page Numbers (Top of Page)"/>
        <w:docPartUnique/>
      </w:docPartObj>
    </w:sdtPr>
    <w:sdtEndPr/>
    <w:sdtContent>
      <w:p w:rsidR="004E1178" w:rsidRDefault="004E11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C78">
          <w:rPr>
            <w:noProof/>
          </w:rPr>
          <w:t>19</w:t>
        </w:r>
        <w:r>
          <w:fldChar w:fldCharType="end"/>
        </w:r>
      </w:p>
    </w:sdtContent>
  </w:sdt>
  <w:p w:rsidR="004E1178" w:rsidRDefault="004E11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F52"/>
    <w:multiLevelType w:val="multilevel"/>
    <w:tmpl w:val="FD10EC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295291"/>
    <w:multiLevelType w:val="hybridMultilevel"/>
    <w:tmpl w:val="3A705BA2"/>
    <w:lvl w:ilvl="0" w:tplc="CAEEB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1A"/>
    <w:rsid w:val="00002B6F"/>
    <w:rsid w:val="00002D07"/>
    <w:rsid w:val="00005BAB"/>
    <w:rsid w:val="00006C82"/>
    <w:rsid w:val="000129AF"/>
    <w:rsid w:val="00014163"/>
    <w:rsid w:val="00014ADF"/>
    <w:rsid w:val="00017FB3"/>
    <w:rsid w:val="00024353"/>
    <w:rsid w:val="00025C08"/>
    <w:rsid w:val="0002787A"/>
    <w:rsid w:val="0003335C"/>
    <w:rsid w:val="00034115"/>
    <w:rsid w:val="00040B06"/>
    <w:rsid w:val="00040D25"/>
    <w:rsid w:val="00041A37"/>
    <w:rsid w:val="000511BD"/>
    <w:rsid w:val="000524C0"/>
    <w:rsid w:val="000527A5"/>
    <w:rsid w:val="00055C6A"/>
    <w:rsid w:val="00055F09"/>
    <w:rsid w:val="000607A7"/>
    <w:rsid w:val="000674F1"/>
    <w:rsid w:val="000679DE"/>
    <w:rsid w:val="000714D1"/>
    <w:rsid w:val="00080409"/>
    <w:rsid w:val="00081863"/>
    <w:rsid w:val="00081CFE"/>
    <w:rsid w:val="00083657"/>
    <w:rsid w:val="00087F87"/>
    <w:rsid w:val="00090AFB"/>
    <w:rsid w:val="00091E59"/>
    <w:rsid w:val="00094098"/>
    <w:rsid w:val="00097E82"/>
    <w:rsid w:val="000A244D"/>
    <w:rsid w:val="000A77A6"/>
    <w:rsid w:val="000B04CE"/>
    <w:rsid w:val="000B20C0"/>
    <w:rsid w:val="000B2747"/>
    <w:rsid w:val="000B4397"/>
    <w:rsid w:val="000B4481"/>
    <w:rsid w:val="000B5079"/>
    <w:rsid w:val="000B700B"/>
    <w:rsid w:val="000B7552"/>
    <w:rsid w:val="000C30A1"/>
    <w:rsid w:val="000C4CFF"/>
    <w:rsid w:val="000D2AB8"/>
    <w:rsid w:val="000D4781"/>
    <w:rsid w:val="000E17B3"/>
    <w:rsid w:val="000E2988"/>
    <w:rsid w:val="000E7343"/>
    <w:rsid w:val="000F5838"/>
    <w:rsid w:val="000F6020"/>
    <w:rsid w:val="00101741"/>
    <w:rsid w:val="001035E0"/>
    <w:rsid w:val="001075EA"/>
    <w:rsid w:val="0010785C"/>
    <w:rsid w:val="00107FA1"/>
    <w:rsid w:val="00112090"/>
    <w:rsid w:val="0011479D"/>
    <w:rsid w:val="001214DA"/>
    <w:rsid w:val="00124A34"/>
    <w:rsid w:val="0012754C"/>
    <w:rsid w:val="00127EAC"/>
    <w:rsid w:val="0013009B"/>
    <w:rsid w:val="00131A07"/>
    <w:rsid w:val="00132827"/>
    <w:rsid w:val="00132F8F"/>
    <w:rsid w:val="001362BD"/>
    <w:rsid w:val="00137111"/>
    <w:rsid w:val="001371AE"/>
    <w:rsid w:val="001415F7"/>
    <w:rsid w:val="00141C2A"/>
    <w:rsid w:val="00142342"/>
    <w:rsid w:val="00142D93"/>
    <w:rsid w:val="00146003"/>
    <w:rsid w:val="001471A9"/>
    <w:rsid w:val="001513CA"/>
    <w:rsid w:val="0015213A"/>
    <w:rsid w:val="00161AB4"/>
    <w:rsid w:val="0016250B"/>
    <w:rsid w:val="0016461E"/>
    <w:rsid w:val="001651ED"/>
    <w:rsid w:val="001665C8"/>
    <w:rsid w:val="00167C86"/>
    <w:rsid w:val="001706A3"/>
    <w:rsid w:val="00170EA7"/>
    <w:rsid w:val="00170FDC"/>
    <w:rsid w:val="00172044"/>
    <w:rsid w:val="00172CC3"/>
    <w:rsid w:val="00172EDF"/>
    <w:rsid w:val="00174FF2"/>
    <w:rsid w:val="001758D0"/>
    <w:rsid w:val="001824EA"/>
    <w:rsid w:val="001849D9"/>
    <w:rsid w:val="00185919"/>
    <w:rsid w:val="00190C92"/>
    <w:rsid w:val="001927BB"/>
    <w:rsid w:val="001944FD"/>
    <w:rsid w:val="001A01D9"/>
    <w:rsid w:val="001A09EF"/>
    <w:rsid w:val="001A1120"/>
    <w:rsid w:val="001A275A"/>
    <w:rsid w:val="001A3A7E"/>
    <w:rsid w:val="001A3DD5"/>
    <w:rsid w:val="001A5C08"/>
    <w:rsid w:val="001A6FCE"/>
    <w:rsid w:val="001A75BC"/>
    <w:rsid w:val="001A7698"/>
    <w:rsid w:val="001A7A57"/>
    <w:rsid w:val="001B0288"/>
    <w:rsid w:val="001B2F70"/>
    <w:rsid w:val="001B403C"/>
    <w:rsid w:val="001B73C3"/>
    <w:rsid w:val="001B79AB"/>
    <w:rsid w:val="001B7B54"/>
    <w:rsid w:val="001B7E68"/>
    <w:rsid w:val="001C04E8"/>
    <w:rsid w:val="001C0B8E"/>
    <w:rsid w:val="001C1F2D"/>
    <w:rsid w:val="001C267E"/>
    <w:rsid w:val="001C6768"/>
    <w:rsid w:val="001C74C3"/>
    <w:rsid w:val="001C75F1"/>
    <w:rsid w:val="001D06FE"/>
    <w:rsid w:val="001D0719"/>
    <w:rsid w:val="001D3EDA"/>
    <w:rsid w:val="001D419C"/>
    <w:rsid w:val="001D60E1"/>
    <w:rsid w:val="001E0373"/>
    <w:rsid w:val="001E2981"/>
    <w:rsid w:val="001E2D99"/>
    <w:rsid w:val="001E3EC6"/>
    <w:rsid w:val="001E5425"/>
    <w:rsid w:val="001E5D90"/>
    <w:rsid w:val="001E606F"/>
    <w:rsid w:val="001E6794"/>
    <w:rsid w:val="001E7B1D"/>
    <w:rsid w:val="001E7C1F"/>
    <w:rsid w:val="001F2481"/>
    <w:rsid w:val="001F36DF"/>
    <w:rsid w:val="0020031A"/>
    <w:rsid w:val="00201950"/>
    <w:rsid w:val="00202416"/>
    <w:rsid w:val="00202437"/>
    <w:rsid w:val="00202626"/>
    <w:rsid w:val="002049BD"/>
    <w:rsid w:val="002070FA"/>
    <w:rsid w:val="00211227"/>
    <w:rsid w:val="00214061"/>
    <w:rsid w:val="00214B7C"/>
    <w:rsid w:val="00215DB4"/>
    <w:rsid w:val="00217AB2"/>
    <w:rsid w:val="00220240"/>
    <w:rsid w:val="002219DC"/>
    <w:rsid w:val="0023083F"/>
    <w:rsid w:val="00231276"/>
    <w:rsid w:val="0023153C"/>
    <w:rsid w:val="002324F7"/>
    <w:rsid w:val="00232C85"/>
    <w:rsid w:val="002361F8"/>
    <w:rsid w:val="00243467"/>
    <w:rsid w:val="00244237"/>
    <w:rsid w:val="002452EE"/>
    <w:rsid w:val="00245BD1"/>
    <w:rsid w:val="0025044E"/>
    <w:rsid w:val="0025281F"/>
    <w:rsid w:val="00252D8E"/>
    <w:rsid w:val="002562E3"/>
    <w:rsid w:val="002566A4"/>
    <w:rsid w:val="0026600E"/>
    <w:rsid w:val="002660E6"/>
    <w:rsid w:val="00271746"/>
    <w:rsid w:val="0027239B"/>
    <w:rsid w:val="002726D4"/>
    <w:rsid w:val="002728FB"/>
    <w:rsid w:val="00272D24"/>
    <w:rsid w:val="002732A0"/>
    <w:rsid w:val="00273928"/>
    <w:rsid w:val="002755C7"/>
    <w:rsid w:val="00276479"/>
    <w:rsid w:val="00284575"/>
    <w:rsid w:val="00284DD1"/>
    <w:rsid w:val="00285F19"/>
    <w:rsid w:val="00286662"/>
    <w:rsid w:val="00287D68"/>
    <w:rsid w:val="002918B6"/>
    <w:rsid w:val="00291A66"/>
    <w:rsid w:val="00291B25"/>
    <w:rsid w:val="00292DFF"/>
    <w:rsid w:val="00294B17"/>
    <w:rsid w:val="002A020E"/>
    <w:rsid w:val="002A32A9"/>
    <w:rsid w:val="002A507B"/>
    <w:rsid w:val="002A58FD"/>
    <w:rsid w:val="002A71E3"/>
    <w:rsid w:val="002B48DC"/>
    <w:rsid w:val="002B5979"/>
    <w:rsid w:val="002C1544"/>
    <w:rsid w:val="002C2396"/>
    <w:rsid w:val="002D06ED"/>
    <w:rsid w:val="002D118F"/>
    <w:rsid w:val="002D1A7C"/>
    <w:rsid w:val="002D1AE3"/>
    <w:rsid w:val="002D2124"/>
    <w:rsid w:val="002D25D3"/>
    <w:rsid w:val="002D3E6B"/>
    <w:rsid w:val="002E2F47"/>
    <w:rsid w:val="002E4ED3"/>
    <w:rsid w:val="002E5E40"/>
    <w:rsid w:val="002E793B"/>
    <w:rsid w:val="002F02F0"/>
    <w:rsid w:val="002F1D52"/>
    <w:rsid w:val="002F37A9"/>
    <w:rsid w:val="002F64CF"/>
    <w:rsid w:val="002F75C2"/>
    <w:rsid w:val="003020EC"/>
    <w:rsid w:val="00302953"/>
    <w:rsid w:val="00304898"/>
    <w:rsid w:val="00305469"/>
    <w:rsid w:val="00307981"/>
    <w:rsid w:val="0031678E"/>
    <w:rsid w:val="00320AFB"/>
    <w:rsid w:val="00321C8C"/>
    <w:rsid w:val="00322AC7"/>
    <w:rsid w:val="003332D5"/>
    <w:rsid w:val="00341CA6"/>
    <w:rsid w:val="00345442"/>
    <w:rsid w:val="003460A6"/>
    <w:rsid w:val="0035275C"/>
    <w:rsid w:val="0035534A"/>
    <w:rsid w:val="003553BE"/>
    <w:rsid w:val="0035590D"/>
    <w:rsid w:val="00356226"/>
    <w:rsid w:val="00356318"/>
    <w:rsid w:val="003577B7"/>
    <w:rsid w:val="00357C32"/>
    <w:rsid w:val="003607E5"/>
    <w:rsid w:val="00363124"/>
    <w:rsid w:val="00364CC1"/>
    <w:rsid w:val="003651FE"/>
    <w:rsid w:val="003662FD"/>
    <w:rsid w:val="00372968"/>
    <w:rsid w:val="003772F4"/>
    <w:rsid w:val="00381E66"/>
    <w:rsid w:val="00382132"/>
    <w:rsid w:val="0038259A"/>
    <w:rsid w:val="00386221"/>
    <w:rsid w:val="003920CC"/>
    <w:rsid w:val="00393A88"/>
    <w:rsid w:val="0039476B"/>
    <w:rsid w:val="00396F2E"/>
    <w:rsid w:val="00397AA7"/>
    <w:rsid w:val="003A06CE"/>
    <w:rsid w:val="003A1FC7"/>
    <w:rsid w:val="003A2507"/>
    <w:rsid w:val="003A2C9D"/>
    <w:rsid w:val="003B045E"/>
    <w:rsid w:val="003B36FC"/>
    <w:rsid w:val="003B5AD4"/>
    <w:rsid w:val="003B6316"/>
    <w:rsid w:val="003C1E79"/>
    <w:rsid w:val="003C3548"/>
    <w:rsid w:val="003C7E68"/>
    <w:rsid w:val="003D1BAD"/>
    <w:rsid w:val="003D2C2A"/>
    <w:rsid w:val="003D60C0"/>
    <w:rsid w:val="003D76F7"/>
    <w:rsid w:val="003E1D8D"/>
    <w:rsid w:val="003E2EF9"/>
    <w:rsid w:val="003E4395"/>
    <w:rsid w:val="003F2756"/>
    <w:rsid w:val="003F6742"/>
    <w:rsid w:val="0040070D"/>
    <w:rsid w:val="00401533"/>
    <w:rsid w:val="00402BD9"/>
    <w:rsid w:val="00404078"/>
    <w:rsid w:val="00405F90"/>
    <w:rsid w:val="004070E2"/>
    <w:rsid w:val="00414474"/>
    <w:rsid w:val="0041734D"/>
    <w:rsid w:val="0042185F"/>
    <w:rsid w:val="00431F7E"/>
    <w:rsid w:val="004322C1"/>
    <w:rsid w:val="00434E8F"/>
    <w:rsid w:val="00437C1E"/>
    <w:rsid w:val="00441B2D"/>
    <w:rsid w:val="00443E5B"/>
    <w:rsid w:val="004447DA"/>
    <w:rsid w:val="004450CF"/>
    <w:rsid w:val="00446382"/>
    <w:rsid w:val="00446ADC"/>
    <w:rsid w:val="0045185C"/>
    <w:rsid w:val="0046129B"/>
    <w:rsid w:val="0046634D"/>
    <w:rsid w:val="00467165"/>
    <w:rsid w:val="004706E6"/>
    <w:rsid w:val="004708A6"/>
    <w:rsid w:val="004716C6"/>
    <w:rsid w:val="00471BF5"/>
    <w:rsid w:val="00472D0F"/>
    <w:rsid w:val="0047309F"/>
    <w:rsid w:val="00473FB5"/>
    <w:rsid w:val="004760D6"/>
    <w:rsid w:val="004769EB"/>
    <w:rsid w:val="00482556"/>
    <w:rsid w:val="004850FB"/>
    <w:rsid w:val="00485450"/>
    <w:rsid w:val="00485A04"/>
    <w:rsid w:val="00495512"/>
    <w:rsid w:val="0049645F"/>
    <w:rsid w:val="00496C49"/>
    <w:rsid w:val="00497CB7"/>
    <w:rsid w:val="00497F32"/>
    <w:rsid w:val="004A15A9"/>
    <w:rsid w:val="004A35A4"/>
    <w:rsid w:val="004A3809"/>
    <w:rsid w:val="004A3825"/>
    <w:rsid w:val="004A4980"/>
    <w:rsid w:val="004B155A"/>
    <w:rsid w:val="004C28BE"/>
    <w:rsid w:val="004C5058"/>
    <w:rsid w:val="004C6589"/>
    <w:rsid w:val="004C672A"/>
    <w:rsid w:val="004D1950"/>
    <w:rsid w:val="004D5D0B"/>
    <w:rsid w:val="004E1178"/>
    <w:rsid w:val="004E23CF"/>
    <w:rsid w:val="004E295F"/>
    <w:rsid w:val="004E383D"/>
    <w:rsid w:val="004E5430"/>
    <w:rsid w:val="004E62B5"/>
    <w:rsid w:val="004E7466"/>
    <w:rsid w:val="004E7848"/>
    <w:rsid w:val="004E7D37"/>
    <w:rsid w:val="004F1FE8"/>
    <w:rsid w:val="004F7985"/>
    <w:rsid w:val="00500630"/>
    <w:rsid w:val="00502C39"/>
    <w:rsid w:val="00504AB7"/>
    <w:rsid w:val="0050605C"/>
    <w:rsid w:val="005106B6"/>
    <w:rsid w:val="005132C9"/>
    <w:rsid w:val="00514A69"/>
    <w:rsid w:val="005157D3"/>
    <w:rsid w:val="00521382"/>
    <w:rsid w:val="00522635"/>
    <w:rsid w:val="00532387"/>
    <w:rsid w:val="00532FB3"/>
    <w:rsid w:val="00537A41"/>
    <w:rsid w:val="00537F78"/>
    <w:rsid w:val="00542B98"/>
    <w:rsid w:val="00545F84"/>
    <w:rsid w:val="00546F4E"/>
    <w:rsid w:val="00550D67"/>
    <w:rsid w:val="005515EF"/>
    <w:rsid w:val="00552A43"/>
    <w:rsid w:val="00553288"/>
    <w:rsid w:val="00555657"/>
    <w:rsid w:val="00556398"/>
    <w:rsid w:val="00556725"/>
    <w:rsid w:val="005614AF"/>
    <w:rsid w:val="0056211B"/>
    <w:rsid w:val="00563060"/>
    <w:rsid w:val="00564C67"/>
    <w:rsid w:val="00565B74"/>
    <w:rsid w:val="0056702C"/>
    <w:rsid w:val="00567A15"/>
    <w:rsid w:val="00570DF8"/>
    <w:rsid w:val="00572098"/>
    <w:rsid w:val="00573BE2"/>
    <w:rsid w:val="0057423E"/>
    <w:rsid w:val="00576484"/>
    <w:rsid w:val="00580C56"/>
    <w:rsid w:val="00581F4D"/>
    <w:rsid w:val="00581F8B"/>
    <w:rsid w:val="005828F3"/>
    <w:rsid w:val="00583828"/>
    <w:rsid w:val="00583A56"/>
    <w:rsid w:val="005852CC"/>
    <w:rsid w:val="0058540C"/>
    <w:rsid w:val="00586CB4"/>
    <w:rsid w:val="00591742"/>
    <w:rsid w:val="00591F14"/>
    <w:rsid w:val="005927B6"/>
    <w:rsid w:val="005931F3"/>
    <w:rsid w:val="00595036"/>
    <w:rsid w:val="005A04D7"/>
    <w:rsid w:val="005A0F35"/>
    <w:rsid w:val="005A1DEA"/>
    <w:rsid w:val="005A2BFB"/>
    <w:rsid w:val="005A40BE"/>
    <w:rsid w:val="005A4D6E"/>
    <w:rsid w:val="005A4E1A"/>
    <w:rsid w:val="005A586E"/>
    <w:rsid w:val="005A5E7A"/>
    <w:rsid w:val="005A6337"/>
    <w:rsid w:val="005B056A"/>
    <w:rsid w:val="005B1DBD"/>
    <w:rsid w:val="005B3A35"/>
    <w:rsid w:val="005B45CC"/>
    <w:rsid w:val="005C01DE"/>
    <w:rsid w:val="005C07D4"/>
    <w:rsid w:val="005C1319"/>
    <w:rsid w:val="005C322A"/>
    <w:rsid w:val="005C3471"/>
    <w:rsid w:val="005C6126"/>
    <w:rsid w:val="005C75B9"/>
    <w:rsid w:val="005C776B"/>
    <w:rsid w:val="005C7988"/>
    <w:rsid w:val="005D1BBF"/>
    <w:rsid w:val="005D45C2"/>
    <w:rsid w:val="005D4827"/>
    <w:rsid w:val="005D4B1D"/>
    <w:rsid w:val="005D5A2B"/>
    <w:rsid w:val="005D6D64"/>
    <w:rsid w:val="005E177F"/>
    <w:rsid w:val="005E2DE6"/>
    <w:rsid w:val="005E688A"/>
    <w:rsid w:val="005F221D"/>
    <w:rsid w:val="005F2848"/>
    <w:rsid w:val="005F3425"/>
    <w:rsid w:val="005F3A52"/>
    <w:rsid w:val="005F3C7D"/>
    <w:rsid w:val="005F4EEB"/>
    <w:rsid w:val="005F72A4"/>
    <w:rsid w:val="005F77C3"/>
    <w:rsid w:val="00600A43"/>
    <w:rsid w:val="0060534A"/>
    <w:rsid w:val="006057A6"/>
    <w:rsid w:val="00607A2D"/>
    <w:rsid w:val="00610161"/>
    <w:rsid w:val="0061175D"/>
    <w:rsid w:val="00612814"/>
    <w:rsid w:val="006158A3"/>
    <w:rsid w:val="00616333"/>
    <w:rsid w:val="00622F8B"/>
    <w:rsid w:val="00624D5D"/>
    <w:rsid w:val="0062757F"/>
    <w:rsid w:val="00627DD9"/>
    <w:rsid w:val="00632F3B"/>
    <w:rsid w:val="00634064"/>
    <w:rsid w:val="00634CF6"/>
    <w:rsid w:val="00635687"/>
    <w:rsid w:val="006357BB"/>
    <w:rsid w:val="0063580B"/>
    <w:rsid w:val="00635875"/>
    <w:rsid w:val="006436FE"/>
    <w:rsid w:val="00643DEE"/>
    <w:rsid w:val="00647D0B"/>
    <w:rsid w:val="006551C4"/>
    <w:rsid w:val="0065588A"/>
    <w:rsid w:val="0065588D"/>
    <w:rsid w:val="00661E5B"/>
    <w:rsid w:val="00662DEE"/>
    <w:rsid w:val="006636E1"/>
    <w:rsid w:val="00664CF8"/>
    <w:rsid w:val="00665387"/>
    <w:rsid w:val="00666D8A"/>
    <w:rsid w:val="006705A7"/>
    <w:rsid w:val="00674E70"/>
    <w:rsid w:val="00675470"/>
    <w:rsid w:val="006774FA"/>
    <w:rsid w:val="00680A4C"/>
    <w:rsid w:val="00681C3E"/>
    <w:rsid w:val="00682181"/>
    <w:rsid w:val="0069074E"/>
    <w:rsid w:val="00693399"/>
    <w:rsid w:val="006A19E1"/>
    <w:rsid w:val="006A7099"/>
    <w:rsid w:val="006A79F0"/>
    <w:rsid w:val="006B00A6"/>
    <w:rsid w:val="006B5694"/>
    <w:rsid w:val="006B6188"/>
    <w:rsid w:val="006D47E4"/>
    <w:rsid w:val="006D4D9D"/>
    <w:rsid w:val="006D506B"/>
    <w:rsid w:val="006D79C5"/>
    <w:rsid w:val="006E252F"/>
    <w:rsid w:val="006E3C7A"/>
    <w:rsid w:val="006E6D61"/>
    <w:rsid w:val="006F02FF"/>
    <w:rsid w:val="006F4CFA"/>
    <w:rsid w:val="007004C0"/>
    <w:rsid w:val="00701963"/>
    <w:rsid w:val="00703CD8"/>
    <w:rsid w:val="0070533C"/>
    <w:rsid w:val="0071061B"/>
    <w:rsid w:val="007125A5"/>
    <w:rsid w:val="00713F93"/>
    <w:rsid w:val="007156E6"/>
    <w:rsid w:val="00717645"/>
    <w:rsid w:val="00721D48"/>
    <w:rsid w:val="0072348E"/>
    <w:rsid w:val="007235EF"/>
    <w:rsid w:val="00724E95"/>
    <w:rsid w:val="00727DF6"/>
    <w:rsid w:val="0073081D"/>
    <w:rsid w:val="007319FB"/>
    <w:rsid w:val="0073218B"/>
    <w:rsid w:val="00733157"/>
    <w:rsid w:val="007331FC"/>
    <w:rsid w:val="00733ADE"/>
    <w:rsid w:val="00735AA5"/>
    <w:rsid w:val="00736579"/>
    <w:rsid w:val="00737EF2"/>
    <w:rsid w:val="007451A2"/>
    <w:rsid w:val="00745371"/>
    <w:rsid w:val="00747ABF"/>
    <w:rsid w:val="00754EFB"/>
    <w:rsid w:val="007557D4"/>
    <w:rsid w:val="00757079"/>
    <w:rsid w:val="007573C4"/>
    <w:rsid w:val="00757AE5"/>
    <w:rsid w:val="007608B4"/>
    <w:rsid w:val="007624C6"/>
    <w:rsid w:val="007627B6"/>
    <w:rsid w:val="00763813"/>
    <w:rsid w:val="0076588D"/>
    <w:rsid w:val="00765B48"/>
    <w:rsid w:val="00765C80"/>
    <w:rsid w:val="00767307"/>
    <w:rsid w:val="00772F2D"/>
    <w:rsid w:val="00776C1A"/>
    <w:rsid w:val="00777B77"/>
    <w:rsid w:val="0078017B"/>
    <w:rsid w:val="007812AB"/>
    <w:rsid w:val="00783881"/>
    <w:rsid w:val="00783C53"/>
    <w:rsid w:val="00785253"/>
    <w:rsid w:val="00787E2D"/>
    <w:rsid w:val="007915BB"/>
    <w:rsid w:val="007950D6"/>
    <w:rsid w:val="00797C78"/>
    <w:rsid w:val="007A0AD7"/>
    <w:rsid w:val="007A1C5F"/>
    <w:rsid w:val="007A2BFF"/>
    <w:rsid w:val="007A3421"/>
    <w:rsid w:val="007A374C"/>
    <w:rsid w:val="007A3BBF"/>
    <w:rsid w:val="007A43A4"/>
    <w:rsid w:val="007A456E"/>
    <w:rsid w:val="007A5C20"/>
    <w:rsid w:val="007B194A"/>
    <w:rsid w:val="007B46A0"/>
    <w:rsid w:val="007B5F59"/>
    <w:rsid w:val="007B7E09"/>
    <w:rsid w:val="007C11E1"/>
    <w:rsid w:val="007C2EE6"/>
    <w:rsid w:val="007C4B38"/>
    <w:rsid w:val="007C64FF"/>
    <w:rsid w:val="007D0611"/>
    <w:rsid w:val="007D5565"/>
    <w:rsid w:val="007E0FBA"/>
    <w:rsid w:val="007E7509"/>
    <w:rsid w:val="007F1DD6"/>
    <w:rsid w:val="007F304C"/>
    <w:rsid w:val="007F406D"/>
    <w:rsid w:val="007F439F"/>
    <w:rsid w:val="007F5946"/>
    <w:rsid w:val="007F72A0"/>
    <w:rsid w:val="00800F1E"/>
    <w:rsid w:val="008018BF"/>
    <w:rsid w:val="008039DA"/>
    <w:rsid w:val="00806F4A"/>
    <w:rsid w:val="0081209E"/>
    <w:rsid w:val="0081273D"/>
    <w:rsid w:val="0081459E"/>
    <w:rsid w:val="0081465B"/>
    <w:rsid w:val="0081731B"/>
    <w:rsid w:val="00820357"/>
    <w:rsid w:val="00820985"/>
    <w:rsid w:val="00821533"/>
    <w:rsid w:val="00824F0E"/>
    <w:rsid w:val="00827FF8"/>
    <w:rsid w:val="00830015"/>
    <w:rsid w:val="00833C78"/>
    <w:rsid w:val="0083457B"/>
    <w:rsid w:val="00834B8D"/>
    <w:rsid w:val="00841F50"/>
    <w:rsid w:val="008441C8"/>
    <w:rsid w:val="0084619D"/>
    <w:rsid w:val="008518C9"/>
    <w:rsid w:val="00853F13"/>
    <w:rsid w:val="00860055"/>
    <w:rsid w:val="00864C29"/>
    <w:rsid w:val="0086513C"/>
    <w:rsid w:val="00866497"/>
    <w:rsid w:val="008667B4"/>
    <w:rsid w:val="00870A2C"/>
    <w:rsid w:val="008711D3"/>
    <w:rsid w:val="008723C2"/>
    <w:rsid w:val="00872710"/>
    <w:rsid w:val="00872DE9"/>
    <w:rsid w:val="00876FC4"/>
    <w:rsid w:val="0088569F"/>
    <w:rsid w:val="008860FE"/>
    <w:rsid w:val="008876BA"/>
    <w:rsid w:val="00890AE6"/>
    <w:rsid w:val="00890F45"/>
    <w:rsid w:val="008944DF"/>
    <w:rsid w:val="00896B66"/>
    <w:rsid w:val="0089722A"/>
    <w:rsid w:val="008A5117"/>
    <w:rsid w:val="008A746B"/>
    <w:rsid w:val="008A7CC3"/>
    <w:rsid w:val="008B2D9D"/>
    <w:rsid w:val="008B2E45"/>
    <w:rsid w:val="008B322E"/>
    <w:rsid w:val="008B3328"/>
    <w:rsid w:val="008B3D07"/>
    <w:rsid w:val="008B7101"/>
    <w:rsid w:val="008B7376"/>
    <w:rsid w:val="008B7ECF"/>
    <w:rsid w:val="008C2BF6"/>
    <w:rsid w:val="008C38BD"/>
    <w:rsid w:val="008C3E53"/>
    <w:rsid w:val="008C72F9"/>
    <w:rsid w:val="008C73B5"/>
    <w:rsid w:val="008D3E3B"/>
    <w:rsid w:val="008E2AE7"/>
    <w:rsid w:val="008E4337"/>
    <w:rsid w:val="008E787F"/>
    <w:rsid w:val="008F0B5F"/>
    <w:rsid w:val="008F1811"/>
    <w:rsid w:val="008F1A3A"/>
    <w:rsid w:val="008F46DE"/>
    <w:rsid w:val="008F4B7D"/>
    <w:rsid w:val="008F6FC0"/>
    <w:rsid w:val="00900893"/>
    <w:rsid w:val="009016CA"/>
    <w:rsid w:val="00904E61"/>
    <w:rsid w:val="009059BB"/>
    <w:rsid w:val="00907000"/>
    <w:rsid w:val="00907944"/>
    <w:rsid w:val="00911CBF"/>
    <w:rsid w:val="00912FCE"/>
    <w:rsid w:val="00913C88"/>
    <w:rsid w:val="00920426"/>
    <w:rsid w:val="0092174D"/>
    <w:rsid w:val="00926C24"/>
    <w:rsid w:val="00933244"/>
    <w:rsid w:val="009357F8"/>
    <w:rsid w:val="00936EC5"/>
    <w:rsid w:val="0094076D"/>
    <w:rsid w:val="009410EE"/>
    <w:rsid w:val="00943E0A"/>
    <w:rsid w:val="00944125"/>
    <w:rsid w:val="0094678D"/>
    <w:rsid w:val="009500AD"/>
    <w:rsid w:val="00950595"/>
    <w:rsid w:val="00953265"/>
    <w:rsid w:val="00954809"/>
    <w:rsid w:val="009570B0"/>
    <w:rsid w:val="009570E3"/>
    <w:rsid w:val="0095760B"/>
    <w:rsid w:val="009623CA"/>
    <w:rsid w:val="0096438D"/>
    <w:rsid w:val="009657E4"/>
    <w:rsid w:val="0096708F"/>
    <w:rsid w:val="009717EF"/>
    <w:rsid w:val="00973A31"/>
    <w:rsid w:val="00976276"/>
    <w:rsid w:val="009766CE"/>
    <w:rsid w:val="009801B9"/>
    <w:rsid w:val="0098462C"/>
    <w:rsid w:val="009849BB"/>
    <w:rsid w:val="0099017A"/>
    <w:rsid w:val="0099230E"/>
    <w:rsid w:val="00993D1B"/>
    <w:rsid w:val="00995DD6"/>
    <w:rsid w:val="009A05A8"/>
    <w:rsid w:val="009A1680"/>
    <w:rsid w:val="009A1EA8"/>
    <w:rsid w:val="009A317B"/>
    <w:rsid w:val="009A599A"/>
    <w:rsid w:val="009A6A61"/>
    <w:rsid w:val="009A6D9B"/>
    <w:rsid w:val="009A6FD5"/>
    <w:rsid w:val="009B11A9"/>
    <w:rsid w:val="009B1748"/>
    <w:rsid w:val="009B22AD"/>
    <w:rsid w:val="009B2D15"/>
    <w:rsid w:val="009B4A0E"/>
    <w:rsid w:val="009C01B3"/>
    <w:rsid w:val="009C0D57"/>
    <w:rsid w:val="009C392F"/>
    <w:rsid w:val="009C4723"/>
    <w:rsid w:val="009C5AFB"/>
    <w:rsid w:val="009D443F"/>
    <w:rsid w:val="009E1D7D"/>
    <w:rsid w:val="009E3544"/>
    <w:rsid w:val="009E5680"/>
    <w:rsid w:val="009E6C75"/>
    <w:rsid w:val="009F052C"/>
    <w:rsid w:val="009F38D2"/>
    <w:rsid w:val="009F44A2"/>
    <w:rsid w:val="009F5800"/>
    <w:rsid w:val="009F6A4D"/>
    <w:rsid w:val="00A003B3"/>
    <w:rsid w:val="00A01CFB"/>
    <w:rsid w:val="00A03FAC"/>
    <w:rsid w:val="00A06FD0"/>
    <w:rsid w:val="00A07CC3"/>
    <w:rsid w:val="00A1081D"/>
    <w:rsid w:val="00A117AC"/>
    <w:rsid w:val="00A11BBB"/>
    <w:rsid w:val="00A13C63"/>
    <w:rsid w:val="00A1772B"/>
    <w:rsid w:val="00A2154A"/>
    <w:rsid w:val="00A2420C"/>
    <w:rsid w:val="00A276D7"/>
    <w:rsid w:val="00A33952"/>
    <w:rsid w:val="00A35853"/>
    <w:rsid w:val="00A36746"/>
    <w:rsid w:val="00A36CEF"/>
    <w:rsid w:val="00A37537"/>
    <w:rsid w:val="00A37EE7"/>
    <w:rsid w:val="00A401AA"/>
    <w:rsid w:val="00A402A4"/>
    <w:rsid w:val="00A43C52"/>
    <w:rsid w:val="00A448B2"/>
    <w:rsid w:val="00A44F8E"/>
    <w:rsid w:val="00A476C4"/>
    <w:rsid w:val="00A517D9"/>
    <w:rsid w:val="00A53740"/>
    <w:rsid w:val="00A53B31"/>
    <w:rsid w:val="00A55F43"/>
    <w:rsid w:val="00A576F8"/>
    <w:rsid w:val="00A57FA7"/>
    <w:rsid w:val="00A62F2E"/>
    <w:rsid w:val="00A632BD"/>
    <w:rsid w:val="00A652EC"/>
    <w:rsid w:val="00A659CB"/>
    <w:rsid w:val="00A7245A"/>
    <w:rsid w:val="00A72ED1"/>
    <w:rsid w:val="00A734D0"/>
    <w:rsid w:val="00A81E89"/>
    <w:rsid w:val="00A8324B"/>
    <w:rsid w:val="00A83EB6"/>
    <w:rsid w:val="00A849A6"/>
    <w:rsid w:val="00A84B84"/>
    <w:rsid w:val="00A85226"/>
    <w:rsid w:val="00A873D6"/>
    <w:rsid w:val="00A92777"/>
    <w:rsid w:val="00A92FE6"/>
    <w:rsid w:val="00A948E7"/>
    <w:rsid w:val="00A95392"/>
    <w:rsid w:val="00A9568A"/>
    <w:rsid w:val="00A95C92"/>
    <w:rsid w:val="00A96753"/>
    <w:rsid w:val="00A974B4"/>
    <w:rsid w:val="00AA004F"/>
    <w:rsid w:val="00AA592A"/>
    <w:rsid w:val="00AA6089"/>
    <w:rsid w:val="00AB4F27"/>
    <w:rsid w:val="00AC787B"/>
    <w:rsid w:val="00AD0C8A"/>
    <w:rsid w:val="00AD23F2"/>
    <w:rsid w:val="00AD2F82"/>
    <w:rsid w:val="00AD5758"/>
    <w:rsid w:val="00AD5A3E"/>
    <w:rsid w:val="00AD65C6"/>
    <w:rsid w:val="00AF13AA"/>
    <w:rsid w:val="00AF310C"/>
    <w:rsid w:val="00AF3FD8"/>
    <w:rsid w:val="00AF5250"/>
    <w:rsid w:val="00B0694C"/>
    <w:rsid w:val="00B07698"/>
    <w:rsid w:val="00B11BB0"/>
    <w:rsid w:val="00B11BD0"/>
    <w:rsid w:val="00B154E6"/>
    <w:rsid w:val="00B20467"/>
    <w:rsid w:val="00B240C1"/>
    <w:rsid w:val="00B2493D"/>
    <w:rsid w:val="00B24BFF"/>
    <w:rsid w:val="00B256E9"/>
    <w:rsid w:val="00B3158C"/>
    <w:rsid w:val="00B3635F"/>
    <w:rsid w:val="00B37C3F"/>
    <w:rsid w:val="00B422B3"/>
    <w:rsid w:val="00B447F5"/>
    <w:rsid w:val="00B462DE"/>
    <w:rsid w:val="00B5018D"/>
    <w:rsid w:val="00B528D6"/>
    <w:rsid w:val="00B5447E"/>
    <w:rsid w:val="00B55741"/>
    <w:rsid w:val="00B564A1"/>
    <w:rsid w:val="00B60066"/>
    <w:rsid w:val="00B6010F"/>
    <w:rsid w:val="00B610FD"/>
    <w:rsid w:val="00B63544"/>
    <w:rsid w:val="00B64ECA"/>
    <w:rsid w:val="00B7340E"/>
    <w:rsid w:val="00B748B1"/>
    <w:rsid w:val="00B83E04"/>
    <w:rsid w:val="00B8422A"/>
    <w:rsid w:val="00B8473A"/>
    <w:rsid w:val="00B84C4A"/>
    <w:rsid w:val="00B85A3A"/>
    <w:rsid w:val="00B864EB"/>
    <w:rsid w:val="00B87593"/>
    <w:rsid w:val="00B9050B"/>
    <w:rsid w:val="00B959C7"/>
    <w:rsid w:val="00B96265"/>
    <w:rsid w:val="00B97AF7"/>
    <w:rsid w:val="00B97C68"/>
    <w:rsid w:val="00BA1505"/>
    <w:rsid w:val="00BA3795"/>
    <w:rsid w:val="00BA6712"/>
    <w:rsid w:val="00BA7957"/>
    <w:rsid w:val="00BA7BC5"/>
    <w:rsid w:val="00BB6445"/>
    <w:rsid w:val="00BB65A5"/>
    <w:rsid w:val="00BC0A1A"/>
    <w:rsid w:val="00BC4870"/>
    <w:rsid w:val="00BC636C"/>
    <w:rsid w:val="00BC7AC1"/>
    <w:rsid w:val="00BD14A3"/>
    <w:rsid w:val="00BD1883"/>
    <w:rsid w:val="00BD19D4"/>
    <w:rsid w:val="00BD56E5"/>
    <w:rsid w:val="00BD5948"/>
    <w:rsid w:val="00BE0B54"/>
    <w:rsid w:val="00BE6250"/>
    <w:rsid w:val="00BE6B65"/>
    <w:rsid w:val="00BF1094"/>
    <w:rsid w:val="00BF30C4"/>
    <w:rsid w:val="00BF4384"/>
    <w:rsid w:val="00BF6742"/>
    <w:rsid w:val="00BF68AE"/>
    <w:rsid w:val="00BF6B89"/>
    <w:rsid w:val="00BF799A"/>
    <w:rsid w:val="00C024AB"/>
    <w:rsid w:val="00C027F8"/>
    <w:rsid w:val="00C028F8"/>
    <w:rsid w:val="00C04291"/>
    <w:rsid w:val="00C0541A"/>
    <w:rsid w:val="00C06AEF"/>
    <w:rsid w:val="00C07238"/>
    <w:rsid w:val="00C10CB6"/>
    <w:rsid w:val="00C122C3"/>
    <w:rsid w:val="00C128FE"/>
    <w:rsid w:val="00C136AF"/>
    <w:rsid w:val="00C15769"/>
    <w:rsid w:val="00C16650"/>
    <w:rsid w:val="00C173EE"/>
    <w:rsid w:val="00C176F1"/>
    <w:rsid w:val="00C23A49"/>
    <w:rsid w:val="00C25BC2"/>
    <w:rsid w:val="00C25E9A"/>
    <w:rsid w:val="00C27495"/>
    <w:rsid w:val="00C326BD"/>
    <w:rsid w:val="00C40579"/>
    <w:rsid w:val="00C447AC"/>
    <w:rsid w:val="00C44BCB"/>
    <w:rsid w:val="00C44D13"/>
    <w:rsid w:val="00C45B93"/>
    <w:rsid w:val="00C46DC3"/>
    <w:rsid w:val="00C53551"/>
    <w:rsid w:val="00C5560C"/>
    <w:rsid w:val="00C57DCE"/>
    <w:rsid w:val="00C61AAE"/>
    <w:rsid w:val="00C61B7E"/>
    <w:rsid w:val="00C61D37"/>
    <w:rsid w:val="00C62881"/>
    <w:rsid w:val="00C6491D"/>
    <w:rsid w:val="00C649DE"/>
    <w:rsid w:val="00C65732"/>
    <w:rsid w:val="00C70FF8"/>
    <w:rsid w:val="00C72346"/>
    <w:rsid w:val="00C7319E"/>
    <w:rsid w:val="00C80950"/>
    <w:rsid w:val="00C8148A"/>
    <w:rsid w:val="00C82295"/>
    <w:rsid w:val="00C85CD8"/>
    <w:rsid w:val="00C86F76"/>
    <w:rsid w:val="00C90312"/>
    <w:rsid w:val="00C903AF"/>
    <w:rsid w:val="00C92A43"/>
    <w:rsid w:val="00C93526"/>
    <w:rsid w:val="00C951A5"/>
    <w:rsid w:val="00C961FC"/>
    <w:rsid w:val="00CA37B9"/>
    <w:rsid w:val="00CA40A6"/>
    <w:rsid w:val="00CA469A"/>
    <w:rsid w:val="00CA6D55"/>
    <w:rsid w:val="00CB178B"/>
    <w:rsid w:val="00CB3E6D"/>
    <w:rsid w:val="00CB4104"/>
    <w:rsid w:val="00CB6422"/>
    <w:rsid w:val="00CC0348"/>
    <w:rsid w:val="00CC157E"/>
    <w:rsid w:val="00CC16D4"/>
    <w:rsid w:val="00CC1E68"/>
    <w:rsid w:val="00CC3A5C"/>
    <w:rsid w:val="00CC3EA3"/>
    <w:rsid w:val="00CC3FAD"/>
    <w:rsid w:val="00CC41D8"/>
    <w:rsid w:val="00CC46A1"/>
    <w:rsid w:val="00CC4A02"/>
    <w:rsid w:val="00CC4B25"/>
    <w:rsid w:val="00CC5A73"/>
    <w:rsid w:val="00CD0EC3"/>
    <w:rsid w:val="00CD2408"/>
    <w:rsid w:val="00CE018E"/>
    <w:rsid w:val="00CE1EE8"/>
    <w:rsid w:val="00CE1FDC"/>
    <w:rsid w:val="00CE28F9"/>
    <w:rsid w:val="00CE3A81"/>
    <w:rsid w:val="00CE7711"/>
    <w:rsid w:val="00CF6B0B"/>
    <w:rsid w:val="00CF7E1B"/>
    <w:rsid w:val="00D004AC"/>
    <w:rsid w:val="00D01DC0"/>
    <w:rsid w:val="00D02D19"/>
    <w:rsid w:val="00D03258"/>
    <w:rsid w:val="00D149BB"/>
    <w:rsid w:val="00D15D54"/>
    <w:rsid w:val="00D222AA"/>
    <w:rsid w:val="00D22884"/>
    <w:rsid w:val="00D3187C"/>
    <w:rsid w:val="00D4119A"/>
    <w:rsid w:val="00D4137E"/>
    <w:rsid w:val="00D4391D"/>
    <w:rsid w:val="00D44382"/>
    <w:rsid w:val="00D4598F"/>
    <w:rsid w:val="00D46B93"/>
    <w:rsid w:val="00D50BAD"/>
    <w:rsid w:val="00D50C16"/>
    <w:rsid w:val="00D51105"/>
    <w:rsid w:val="00D52955"/>
    <w:rsid w:val="00D52DF9"/>
    <w:rsid w:val="00D52E98"/>
    <w:rsid w:val="00D52EA0"/>
    <w:rsid w:val="00D52FE6"/>
    <w:rsid w:val="00D5477C"/>
    <w:rsid w:val="00D62BAE"/>
    <w:rsid w:val="00D64A2B"/>
    <w:rsid w:val="00D65522"/>
    <w:rsid w:val="00D65BB9"/>
    <w:rsid w:val="00D67C5E"/>
    <w:rsid w:val="00D720DC"/>
    <w:rsid w:val="00D736A1"/>
    <w:rsid w:val="00D75425"/>
    <w:rsid w:val="00D75ADD"/>
    <w:rsid w:val="00D77B13"/>
    <w:rsid w:val="00D87D19"/>
    <w:rsid w:val="00D92A0D"/>
    <w:rsid w:val="00D956A0"/>
    <w:rsid w:val="00D97171"/>
    <w:rsid w:val="00D973B9"/>
    <w:rsid w:val="00DA4547"/>
    <w:rsid w:val="00DA4ECF"/>
    <w:rsid w:val="00DA79AF"/>
    <w:rsid w:val="00DB1FE9"/>
    <w:rsid w:val="00DB3685"/>
    <w:rsid w:val="00DB3A59"/>
    <w:rsid w:val="00DB488A"/>
    <w:rsid w:val="00DC0613"/>
    <w:rsid w:val="00DC0D70"/>
    <w:rsid w:val="00DC494C"/>
    <w:rsid w:val="00DC4F4A"/>
    <w:rsid w:val="00DC584F"/>
    <w:rsid w:val="00DC7DDA"/>
    <w:rsid w:val="00DD1120"/>
    <w:rsid w:val="00DD2106"/>
    <w:rsid w:val="00DD307C"/>
    <w:rsid w:val="00DD3F47"/>
    <w:rsid w:val="00DD6600"/>
    <w:rsid w:val="00DE19C9"/>
    <w:rsid w:val="00DE3C73"/>
    <w:rsid w:val="00DE4190"/>
    <w:rsid w:val="00DE4FED"/>
    <w:rsid w:val="00DE5318"/>
    <w:rsid w:val="00DE633A"/>
    <w:rsid w:val="00DF1466"/>
    <w:rsid w:val="00DF3736"/>
    <w:rsid w:val="00DF3DBC"/>
    <w:rsid w:val="00DF48AC"/>
    <w:rsid w:val="00DF666D"/>
    <w:rsid w:val="00DF69FE"/>
    <w:rsid w:val="00DF739D"/>
    <w:rsid w:val="00DF7B68"/>
    <w:rsid w:val="00E00C25"/>
    <w:rsid w:val="00E03C3D"/>
    <w:rsid w:val="00E0436B"/>
    <w:rsid w:val="00E04534"/>
    <w:rsid w:val="00E10A56"/>
    <w:rsid w:val="00E133B9"/>
    <w:rsid w:val="00E14469"/>
    <w:rsid w:val="00E15477"/>
    <w:rsid w:val="00E1549F"/>
    <w:rsid w:val="00E21484"/>
    <w:rsid w:val="00E25DE3"/>
    <w:rsid w:val="00E26E4B"/>
    <w:rsid w:val="00E32C13"/>
    <w:rsid w:val="00E36A96"/>
    <w:rsid w:val="00E40EFC"/>
    <w:rsid w:val="00E41487"/>
    <w:rsid w:val="00E41649"/>
    <w:rsid w:val="00E420CE"/>
    <w:rsid w:val="00E4262A"/>
    <w:rsid w:val="00E430DD"/>
    <w:rsid w:val="00E438B3"/>
    <w:rsid w:val="00E45126"/>
    <w:rsid w:val="00E5136B"/>
    <w:rsid w:val="00E529FA"/>
    <w:rsid w:val="00E558FF"/>
    <w:rsid w:val="00E55EC3"/>
    <w:rsid w:val="00E57C88"/>
    <w:rsid w:val="00E57E6D"/>
    <w:rsid w:val="00E631D4"/>
    <w:rsid w:val="00E64C96"/>
    <w:rsid w:val="00E6510E"/>
    <w:rsid w:val="00E66CD4"/>
    <w:rsid w:val="00E71062"/>
    <w:rsid w:val="00E76834"/>
    <w:rsid w:val="00E77F2F"/>
    <w:rsid w:val="00E81979"/>
    <w:rsid w:val="00E822C5"/>
    <w:rsid w:val="00E84C1C"/>
    <w:rsid w:val="00E84D2E"/>
    <w:rsid w:val="00E85C93"/>
    <w:rsid w:val="00E910A0"/>
    <w:rsid w:val="00E954B9"/>
    <w:rsid w:val="00E976C0"/>
    <w:rsid w:val="00EA241D"/>
    <w:rsid w:val="00EA38DD"/>
    <w:rsid w:val="00EA45BD"/>
    <w:rsid w:val="00EA6315"/>
    <w:rsid w:val="00EA7364"/>
    <w:rsid w:val="00EA7DD6"/>
    <w:rsid w:val="00EB1C3B"/>
    <w:rsid w:val="00EB3040"/>
    <w:rsid w:val="00EB57C4"/>
    <w:rsid w:val="00EB6FC6"/>
    <w:rsid w:val="00EB78F0"/>
    <w:rsid w:val="00EC01BE"/>
    <w:rsid w:val="00EC3372"/>
    <w:rsid w:val="00EC3C49"/>
    <w:rsid w:val="00EC4F40"/>
    <w:rsid w:val="00ED13B5"/>
    <w:rsid w:val="00ED14F4"/>
    <w:rsid w:val="00ED3932"/>
    <w:rsid w:val="00ED43A2"/>
    <w:rsid w:val="00ED4465"/>
    <w:rsid w:val="00ED4F51"/>
    <w:rsid w:val="00ED60EB"/>
    <w:rsid w:val="00ED6F6C"/>
    <w:rsid w:val="00EE354A"/>
    <w:rsid w:val="00EE535F"/>
    <w:rsid w:val="00EE64FF"/>
    <w:rsid w:val="00EE7339"/>
    <w:rsid w:val="00EE7457"/>
    <w:rsid w:val="00EF273C"/>
    <w:rsid w:val="00EF526F"/>
    <w:rsid w:val="00EF53C0"/>
    <w:rsid w:val="00EF56CE"/>
    <w:rsid w:val="00F06A1D"/>
    <w:rsid w:val="00F06DB7"/>
    <w:rsid w:val="00F07427"/>
    <w:rsid w:val="00F102D4"/>
    <w:rsid w:val="00F1046B"/>
    <w:rsid w:val="00F122BE"/>
    <w:rsid w:val="00F12EBB"/>
    <w:rsid w:val="00F153F0"/>
    <w:rsid w:val="00F1614F"/>
    <w:rsid w:val="00F26D96"/>
    <w:rsid w:val="00F26E53"/>
    <w:rsid w:val="00F30C38"/>
    <w:rsid w:val="00F31067"/>
    <w:rsid w:val="00F349C9"/>
    <w:rsid w:val="00F36958"/>
    <w:rsid w:val="00F3742D"/>
    <w:rsid w:val="00F40CEE"/>
    <w:rsid w:val="00F41ABE"/>
    <w:rsid w:val="00F41B5A"/>
    <w:rsid w:val="00F424FB"/>
    <w:rsid w:val="00F513B7"/>
    <w:rsid w:val="00F51CC8"/>
    <w:rsid w:val="00F52153"/>
    <w:rsid w:val="00F5461F"/>
    <w:rsid w:val="00F56233"/>
    <w:rsid w:val="00F62B0F"/>
    <w:rsid w:val="00F62D73"/>
    <w:rsid w:val="00F63DC3"/>
    <w:rsid w:val="00F739F5"/>
    <w:rsid w:val="00F747B2"/>
    <w:rsid w:val="00F74836"/>
    <w:rsid w:val="00F77027"/>
    <w:rsid w:val="00F77519"/>
    <w:rsid w:val="00F8289C"/>
    <w:rsid w:val="00F853F5"/>
    <w:rsid w:val="00F86FF5"/>
    <w:rsid w:val="00F976E0"/>
    <w:rsid w:val="00F97C16"/>
    <w:rsid w:val="00FA08EB"/>
    <w:rsid w:val="00FA0BBF"/>
    <w:rsid w:val="00FA4811"/>
    <w:rsid w:val="00FA4CA0"/>
    <w:rsid w:val="00FB1CA8"/>
    <w:rsid w:val="00FB2FF0"/>
    <w:rsid w:val="00FB3C18"/>
    <w:rsid w:val="00FB5F62"/>
    <w:rsid w:val="00FB7489"/>
    <w:rsid w:val="00FC3606"/>
    <w:rsid w:val="00FC3AA2"/>
    <w:rsid w:val="00FD0CF7"/>
    <w:rsid w:val="00FD4ED3"/>
    <w:rsid w:val="00FD621C"/>
    <w:rsid w:val="00FD677F"/>
    <w:rsid w:val="00FE1430"/>
    <w:rsid w:val="00FE1E42"/>
    <w:rsid w:val="00FE35E4"/>
    <w:rsid w:val="00FE4E19"/>
    <w:rsid w:val="00FE50A0"/>
    <w:rsid w:val="00FE5A5A"/>
    <w:rsid w:val="00FE7D71"/>
    <w:rsid w:val="00FF1D2D"/>
    <w:rsid w:val="00FF29A8"/>
    <w:rsid w:val="00FF383D"/>
    <w:rsid w:val="00FF3DAB"/>
    <w:rsid w:val="00FF3FB0"/>
    <w:rsid w:val="00FF42B8"/>
    <w:rsid w:val="00FF51A7"/>
    <w:rsid w:val="00FF7102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3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1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178"/>
  </w:style>
  <w:style w:type="paragraph" w:styleId="a8">
    <w:name w:val="footer"/>
    <w:basedOn w:val="a"/>
    <w:link w:val="a9"/>
    <w:uiPriority w:val="99"/>
    <w:unhideWhenUsed/>
    <w:rsid w:val="004E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3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1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1178"/>
  </w:style>
  <w:style w:type="paragraph" w:styleId="a8">
    <w:name w:val="footer"/>
    <w:basedOn w:val="a"/>
    <w:link w:val="a9"/>
    <w:uiPriority w:val="99"/>
    <w:unhideWhenUsed/>
    <w:rsid w:val="004E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C82E-1862-406F-8FDF-AC322EDC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19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2018-01-17T04:00:00Z</cp:lastPrinted>
  <dcterms:created xsi:type="dcterms:W3CDTF">2018-01-16T02:53:00Z</dcterms:created>
  <dcterms:modified xsi:type="dcterms:W3CDTF">2019-03-26T02:58:00Z</dcterms:modified>
</cp:coreProperties>
</file>